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4"/>
          <w:szCs w:val="74"/>
        </w:rPr>
      </w:pPr>
      <w:r w:rsidRPr="004937AE">
        <w:rPr>
          <w:rFonts w:ascii="ff1" w:eastAsia="Times New Roman" w:hAnsi="ff1" w:cs="Helvetica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7"/>
          <w:szCs w:val="87"/>
        </w:rPr>
      </w:pPr>
      <w:r w:rsidRPr="004937AE">
        <w:rPr>
          <w:rFonts w:ascii="ff2" w:eastAsia="Times New Roman" w:hAnsi="ff2" w:cs="Helvetica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Helvetica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7"/>
          <w:szCs w:val="87"/>
        </w:rPr>
      </w:pPr>
      <w:r w:rsidRPr="004937AE">
        <w:rPr>
          <w:rFonts w:ascii="ff2" w:eastAsia="Times New Roman" w:hAnsi="ff2" w:cs="Helvetica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Helvetica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7"/>
          <w:szCs w:val="87"/>
        </w:rPr>
      </w:pPr>
      <w:r w:rsidRPr="004937AE">
        <w:rPr>
          <w:rFonts w:ascii="ff2" w:eastAsia="Times New Roman" w:hAnsi="ff2" w:cs="Helvetica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Формирование  знаний  у  детей  о  правилах  </w:t>
      </w:r>
      <w:proofErr w:type="spellStart"/>
      <w:r w:rsidRPr="004937AE">
        <w:rPr>
          <w:rFonts w:ascii="ff4" w:eastAsia="Times New Roman" w:hAnsi="ff4" w:cs="Helvetica"/>
          <w:color w:val="000000"/>
          <w:sz w:val="87"/>
        </w:rPr>
        <w:t>безоп</w:t>
      </w:r>
      <w:proofErr w:type="spell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«Безопасность в лесу и парке»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содержание: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 Формирование  знаний  у  детей  о  правилах  безопасного  поведения 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природе (в лесу, парке).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4"/>
          <w:szCs w:val="74"/>
        </w:rPr>
      </w:pPr>
      <w:r w:rsidRPr="004937AE">
        <w:rPr>
          <w:rFonts w:ascii="ff1" w:eastAsia="Times New Roman" w:hAnsi="ff1" w:cs="Times New Roman"/>
          <w:color w:val="000000"/>
          <w:sz w:val="74"/>
          <w:szCs w:val="7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«Безопасность в лесу и парке»</w:t>
      </w:r>
      <w:r w:rsidRPr="004937AE">
        <w:rPr>
          <w:rFonts w:ascii="ff3" w:eastAsia="Times New Roman" w:hAnsi="ff3" w:cs="Times New Roman"/>
          <w:color w:val="000000"/>
          <w:sz w:val="94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Программное содержание: </w:t>
      </w:r>
      <w:r w:rsidRPr="004937AE">
        <w:rPr>
          <w:rFonts w:ascii="ff3" w:eastAsia="Times New Roman" w:hAnsi="ff3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 xml:space="preserve">Цель: </w:t>
      </w:r>
      <w:r w:rsidRPr="004937AE">
        <w:rPr>
          <w:rFonts w:ascii="ff2" w:eastAsia="Times New Roman" w:hAnsi="ff2" w:cs="Times New Roman"/>
          <w:color w:val="000000"/>
          <w:sz w:val="87"/>
        </w:rPr>
        <w:t xml:space="preserve"> </w:t>
      </w:r>
      <w:r w:rsidRPr="004937AE">
        <w:rPr>
          <w:rFonts w:ascii="ff4" w:eastAsia="Times New Roman" w:hAnsi="ff4" w:cs="Times New Roman"/>
          <w:color w:val="000000"/>
          <w:sz w:val="87"/>
        </w:rPr>
        <w:t xml:space="preserve">Формирование  знаний  у  детей  о  правилах  безопасного  поведения  </w:t>
      </w:r>
      <w:proofErr w:type="gramStart"/>
      <w:r w:rsidRPr="004937AE">
        <w:rPr>
          <w:rFonts w:ascii="ff4" w:eastAsia="Times New Roman" w:hAnsi="ff4" w:cs="Times New Roman"/>
          <w:color w:val="000000"/>
          <w:sz w:val="87"/>
        </w:rPr>
        <w:t>в</w:t>
      </w:r>
      <w:proofErr w:type="gramEnd"/>
      <w:r w:rsidRPr="004937AE">
        <w:rPr>
          <w:rFonts w:ascii="ff4" w:eastAsia="Times New Roman" w:hAnsi="ff4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4937AE">
        <w:rPr>
          <w:rFonts w:ascii="ff4" w:eastAsia="Times New Roman" w:hAnsi="ff4" w:cs="Times New Roman"/>
          <w:color w:val="000000"/>
          <w:sz w:val="87"/>
          <w:szCs w:val="87"/>
        </w:rPr>
        <w:t>природе (в лесу, парке).</w:t>
      </w:r>
      <w:r w:rsidRPr="004937AE">
        <w:rPr>
          <w:rFonts w:ascii="ff5" w:eastAsia="Times New Roman" w:hAnsi="ff5" w:cs="Times New Roman"/>
          <w:color w:val="000000"/>
          <w:sz w:val="87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7"/>
          <w:szCs w:val="87"/>
        </w:rPr>
      </w:pPr>
      <w:r w:rsidRPr="004937AE">
        <w:rPr>
          <w:rFonts w:ascii="ff2" w:eastAsia="Times New Roman" w:hAnsi="ff2" w:cs="Times New Roman"/>
          <w:color w:val="000000"/>
          <w:sz w:val="87"/>
          <w:szCs w:val="87"/>
        </w:rPr>
        <w:t>Задачи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7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«Безопасность в лесу и парке» Программное содержание:  Цель:  Формирование  знаний  у  детей  о  правилах  безопасного  поведения  в природе (в лесу, парке).    </w:t>
      </w:r>
    </w:p>
    <w:p w:rsid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Формирование  знаний  у  детей  об  источниках  опасности  в  лесу,  парке: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насекомые, растения, огонь, старые деревья.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Формирование знаний у детей о правилах безопасного поведения в лесу.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Формирование знаний у  детей о действиях в опасных ситуациях в лесу.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Развитие внимания, логического мышления.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Воспитывать чувство бережного отношения к своему здоровью.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 и  приемы:  беседа,  рассматривание  иллюстраций,  чтение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стихотворений,  художественное  слово,  дидактические  игры,  чтение  художественной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занятия: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сегодня  мы с вами  пойдём гулять в лес. Что  такое  лес?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деревьев, растут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грибы, ягоды, живут животные в лесу).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Зачем  люди  ходят  в  лес?  (отдохнуть,  подышать  свежим  воздухом,  собирать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грибы, ягоды). А что такое парк? Зачем мы ходим в парк?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Правильно! 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для  чего  нам  нужен  свежий  воздух?  (чтобы  не  болеть,  быть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здоровыми).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Лес  –  это  зелёное  богатство  природы,  красота,  здоровье,  место,  где  можно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отдохнуть, прогуляться! Вот и мы сейчас отправимся с вами в лес, чтобы отдохнуть,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подышать  свежим  воздухом.  А  для  прогулки  в  лес  нам  необходимо  взять  с  собой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предметы, которые нам могут пригодиться.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 </w:t>
      </w:r>
      <w:proofErr w:type="spell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  «Что  возьмём  с  собой  в  поход»  -  выбираются  предметы,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пригодиться в лесу.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Кажется, всё взяли, ничего не забыли. 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вучит аудиозапись «Звуки природы»)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Вот мы и пришли в лес. Давайте посмотрим на иллюстрации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доске. Что на них изображено? Какие опасности ждут в лесу и в парке нас?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знаете, что растёт в лесу? (грибы, ягоды, травы).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А  мы  сейчас  проверим,  как  вы  знаете  растения  леса. 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 «Съедобное-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несъедобное».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много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грибов, ягод растёт в лесу! Мы их собираем? (да)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Все  ли  грибы,  ягоды,  травы  можно  собирать?  (нет,  есть  съедобные  и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несъедобные, ядовитые).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Почему нельзя собирать несъедобные растения?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 собирать,  так  как  они  опасны  для  здоровья,  также  служат  лекарством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животных.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 одну  небольшую  историю.  Девочка  Маша  собирала  ягоды,  вдруг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увидела  необычную  незнакомую  ягоду,  съела  ее  и  через  некоторое  время  у  нее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заболел живот. Что же делать девочке? (ответы детей).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картинку, знаете ли вы эту ягоду? Она называется вороний глаз,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растет у нас в лесу. Она ядовитая.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 так  получилось,  что  вы  по  неосторожности  сорвали  опасные  растения,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ягоды  или  грибы  необходимо  обращаться  за  помощью  к  взрослым,  чтобы  они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обработали рану или отправились с вами в больницу, если вы отравились. 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Каких вы знаете ещё опасных насекомых?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вспомним, что нужно делать, какие правила нужно соблюдать, чтобы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случилось беды?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Нельзя трогать насекомых.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Нельзя дразниться, пугать, гонять опасных насекомых.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Нельзя махать руками, нужно стоять спокойно и прикрыть руками лицо.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Там, где много насекомых, носите рубашки с длинными рукавами и брюки,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головной  убор.  Смазывайте  открытые  части  тела  средствами,  отпугивающие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насекомых.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Кусали  ли  вас  опасные  насекомые?  Почему  это  произошло?  Что  нужно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делать, если укусило насекомое?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 необходимо  обратиться  к  взрослому.  Посмотрите  на  картинку,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ли  вы это насекомое? Это  клещ. Они  живут на кустах и  траве. Они опасные,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 укусить  человека  и  проникнуть  под  кожу.  Отправляясь  гулять  на  природу,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быть осторожными.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лес нужно одеваться, чтобы не было открытых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 тела.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мы можем поиграть на полянке (проводится </w:t>
      </w:r>
      <w:proofErr w:type="spell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«Вместе по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лесу идём).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</w:t>
      </w:r>
      <w:proofErr w:type="spell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спокойная мелодия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по лесу идём, не спешим, не отстаём (ходьба на месте).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выходим мы на луг: тысяча цветов вокруг (потягивание).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ромашка, василёк, медуница, кашка, клевер (руки в стороны).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Расстилается ковёр и направо, и налево (наклоны вправо-влево).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небу ручки потянули, позвоночник растянули (потягивания).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Отдохнули, поиграли и нисколько не устали (прыжки).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теперь  послушайте  сказку  «Лесной  пожар»  (Т.А.Шорыгина  «Вежливые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сказки»)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Дорогие  ребята!  Давайте  сегодня  поговорим  с  вами  о  таком  страшном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бедствии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лесной пожар. Вот послушайте, как это бывает в сказке.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затушенный костер.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Однажды ребятишки разожгли в лесу костер. Сначала они бросали в огонь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еловые и  сосновые сухие шишки, ветки, потом  стали прыгать через костер. А когда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им это занятие надоело, они посидели немного, глядя на огонь. Наконец, друзья кое-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затушили костер, оставив тлеть ветки, и убежали собирать ягоды.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 надо  вам сказать, что  под корнями  сосны в  уютной норе жила  лисица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лисятами.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Лисица почувствовала запах дыма, выглянула из норы и увидела горящие </w:t>
      </w:r>
      <w:proofErr w:type="gramEnd"/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ветки. Как раз в это время над поляной пролетала сорока, она тоже заметила огонь и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громко встревожено застрекотала: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-Караул! Пожар! Горим! Горим!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Эй, сорока - белобока, быстрее лети за медведем, он у нас в лесу главный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пожарный,  знает,  как  с  огнем  справиться.  А  я  побегу  зверей  созывать  на  помощь.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дружно возьмемся за дело, то потушим огонь, ведь он еще маленький.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Сорока полетела за медведем, а лиса созвала на поляну лесных жителей.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Pr="004937A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Ну</w:t>
      </w: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-ка,  серые  зайки,  бегите  к  ручью  за  водой.  Вы,  кроты,  ройте  землю.  А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бурундуки,  еноты  и  белки  пусть  засыпают  землей  огонь!-  стал  распоряжаться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А нам что делать?- спросили медведя лисы и волки.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Срывайте  большие  ветки  да  сбивайте  ими  пламя,  - скомандовал  медведь-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пожарный.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Принялись  звери  с  огнем  бороться:  водой  заливать,  землей  засыпать,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ветками сбивать. Огненные язычки становились все меньше и скоро совсем погасли.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Никто и не заметил, как одна хитрая огненная змейка спряталась под корягой.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Когда  усталые  звери  разошлись,  огненная  змейка  стала  потихоньку  лизать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корягу, потом поползла по высохшей траве к куче валежника. С каждой минутой она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росла  и  крепла,  а  когда  добралась  до  валежника,  то  из  маленькой  змейки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превратилась  в  настоящего  огненного  змея.  Языки  пламени  вылетали 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раскрытой пасти, рассыпались искрами и поджигали кусты и деревья.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Ветер  подхватил  пламя  и  понес  его  по  лесу.  Горящие  ветки  громко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затрещали, лес стал наполняться дымом.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Почуяли звери птицы запах дыма, выбрались из нор и гнезд и видят: бушует 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лесу пожар!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Нет,  с  таким  огнем  нам  не  справиться!-  решили  они.-  Придется  с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насиженных мест сниматься и убегать!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Лисица вывела из норы своих малышей и сказала им: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Бегите, детки, за мной к лесному ручью да пониже к земле пригибайтесь,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хвостом мордочку прикрывайте, чтобы дымом не надышаться.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Лисята быстро бежали следом за матерью.  Стремительно  убегали, спасаясь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огня, и другие лесные обитатели: волки, медведи, белочки, бурундуки. Огненный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змей  гнался  за  ними  по  пятам.  Скоро  звери  добрались  до  большой  реки,  в  которую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впадал ручей. Они бросились в воду и переплыли на другой берег.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Огненный  змей  тоже  приполз  к  реке,  добрался  до    самой  кромки  воды,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зашипел  и  стал  гаснут</w:t>
      </w:r>
      <w:proofErr w:type="gramStart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перебраться  на  другой  берег  он  так  и  не  смог.  Как  вы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думаете, стих ли после этого лесной пожар?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Нет,  пожар  не  стих.  Огонь  сдался  только  тогда,  когда  в  лесу  появились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 пожарные.  Люди  победили  лесной  пожар, но  зверям  и  птицам  пришлось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себе новое жилье в другом лесу.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Почему в лесу начался пожар?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Как звери боролись с огнем?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Как звери спасались от лесного пожара?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Почему, убегая из зоны огня, нужно прикрывать рот и нос мокрым платком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бежать, пригибаясь к земле?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Почему в лесу нельзя баловаться со спичками, поджигать ветки и траву?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стихотворение: 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помните о том,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нельзя шутить с огнём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 огнём неосторожен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того пожар возможен.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Спички не тронь!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спичках огонь!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играй, дружок, со спичкой,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Помни, ты, она мала,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от спички-невелички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дом сгореть дотла.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Возле дома и сарая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Разжигать огонь не смей!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беда большая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построек и людей.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Какие правила нужно соблюдать, чтобы не было пожара?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лесу  и  в  парке  много  есть  сухой  травы,  а  также  старых  сухих  деревьев.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Старые  трухлявые  деревья  очень  опасны  для  нас,  ведь  они  могут  упасть.  Поэтому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рядом стоять с такими деревьями, нельзя забираться на них. 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прогулка по лесу закончилась. Теперь мы возвращаемся в детский сад.           </w:t>
      </w:r>
    </w:p>
    <w:p w:rsidR="00964F60" w:rsidRDefault="004937AE" w:rsidP="00964F6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4F60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погуляли мы с вами хорошо и вс</w:t>
      </w:r>
      <w:r w:rsidR="00964F60">
        <w:rPr>
          <w:rFonts w:ascii="Times New Roman" w:eastAsia="Times New Roman" w:hAnsi="Times New Roman" w:cs="Times New Roman"/>
          <w:color w:val="000000"/>
          <w:sz w:val="28"/>
          <w:szCs w:val="28"/>
        </w:rPr>
        <w:t>е были внимательны.</w:t>
      </w:r>
      <w:r w:rsidR="00964F60" w:rsidRPr="009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 вас настроение?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 думаю,  вы  многому  сегодня научились и хорошо запомнили правила безопасности в лесу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настроение?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(хорошее).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Покажите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свое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настроение?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Я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думаю,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вы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многому </w:t>
      </w:r>
      <w:r w:rsidRPr="00964F60">
        <w:rPr>
          <w:rFonts w:ascii="ff4" w:eastAsia="Times New Roman" w:hAnsi="ff4" w:cs="Times New Roman"/>
          <w:color w:val="000000"/>
          <w:sz w:val="87"/>
        </w:rPr>
        <w:t xml:space="preserve"> </w:t>
      </w:r>
      <w:r w:rsidRPr="00964F60">
        <w:rPr>
          <w:rFonts w:ascii="ff4" w:eastAsia="Times New Roman" w:hAnsi="ff4" w:cs="Times New Roman"/>
          <w:color w:val="000000"/>
          <w:sz w:val="87"/>
          <w:szCs w:val="87"/>
        </w:rPr>
        <w:t xml:space="preserve">сегодня </w:t>
      </w:r>
    </w:p>
    <w:p w:rsidR="00964F60" w:rsidRPr="00964F60" w:rsidRDefault="00964F60" w:rsidP="00964F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7"/>
          <w:szCs w:val="87"/>
        </w:rPr>
      </w:pPr>
      <w:r w:rsidRPr="00964F60">
        <w:rPr>
          <w:rFonts w:ascii="ff4" w:eastAsia="Times New Roman" w:hAnsi="ff4" w:cs="Times New Roman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4937AE" w:rsidRPr="004937AE" w:rsidRDefault="004937AE" w:rsidP="00493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7"/>
          <w:szCs w:val="87"/>
        </w:rPr>
      </w:pP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настроение?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(хорошее).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Покажите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свое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настроение?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Я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думаю,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вы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многому </w:t>
      </w:r>
      <w:r w:rsidRPr="004937AE">
        <w:rPr>
          <w:rFonts w:ascii="ff4" w:eastAsia="Times New Roman" w:hAnsi="ff4" w:cs="Helvetica"/>
          <w:color w:val="000000"/>
          <w:sz w:val="87"/>
        </w:rPr>
        <w:t xml:space="preserve"> </w:t>
      </w:r>
      <w:r w:rsidRPr="004937AE">
        <w:rPr>
          <w:rFonts w:ascii="ff4" w:eastAsia="Times New Roman" w:hAnsi="ff4" w:cs="Helvetica"/>
          <w:color w:val="000000"/>
          <w:sz w:val="87"/>
          <w:szCs w:val="87"/>
        </w:rPr>
        <w:t xml:space="preserve">сегодня 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7"/>
          <w:szCs w:val="87"/>
        </w:rPr>
      </w:pPr>
      <w:r w:rsidRPr="004937AE">
        <w:rPr>
          <w:rFonts w:ascii="ff4" w:eastAsia="Times New Roman" w:hAnsi="ff4" w:cs="Helvetica"/>
          <w:color w:val="000000"/>
          <w:sz w:val="87"/>
          <w:szCs w:val="87"/>
        </w:rPr>
        <w:t>научились и хорошо запомнили правила безопасности в лесу</w:t>
      </w:r>
    </w:p>
    <w:p w:rsidR="004937AE" w:rsidRPr="004937AE" w:rsidRDefault="004937AE" w:rsidP="004937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37AE" w:rsidRPr="0049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37AE"/>
    <w:rsid w:val="004937AE"/>
    <w:rsid w:val="0096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937AE"/>
  </w:style>
  <w:style w:type="character" w:customStyle="1" w:styleId="c4">
    <w:name w:val="c4"/>
    <w:basedOn w:val="a0"/>
    <w:rsid w:val="004937AE"/>
  </w:style>
  <w:style w:type="character" w:customStyle="1" w:styleId="c2">
    <w:name w:val="c2"/>
    <w:basedOn w:val="a0"/>
    <w:rsid w:val="004937AE"/>
  </w:style>
  <w:style w:type="character" w:customStyle="1" w:styleId="ff4">
    <w:name w:val="ff4"/>
    <w:basedOn w:val="a0"/>
    <w:rsid w:val="00964F60"/>
  </w:style>
  <w:style w:type="character" w:customStyle="1" w:styleId="a3">
    <w:name w:val="_"/>
    <w:basedOn w:val="a0"/>
    <w:rsid w:val="0096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8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4115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11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236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15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5958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1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40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925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1197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53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1616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57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2329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2020-05-29T15:37:00Z</dcterms:created>
  <dcterms:modified xsi:type="dcterms:W3CDTF">2020-05-29T15:53:00Z</dcterms:modified>
</cp:coreProperties>
</file>