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58" w:rsidRDefault="00FD3C95" w:rsidP="00FD3C95">
      <w:pPr>
        <w:spacing w:after="120" w:line="285" w:lineRule="auto"/>
        <w:jc w:val="center"/>
        <w:rPr>
          <w:rFonts w:ascii="Comic Sans MS" w:eastAsia="Times New Roman" w:hAnsi="Comic Sans MS" w:cs="Times New Roman"/>
          <w:b/>
          <w:color w:val="7030A0"/>
          <w:kern w:val="28"/>
          <w:sz w:val="28"/>
          <w:szCs w:val="28"/>
          <w:lang w:eastAsia="ru-RU"/>
        </w:rPr>
      </w:pPr>
      <w:bookmarkStart w:id="0" w:name="_GoBack"/>
      <w:bookmarkEnd w:id="0"/>
      <w:r w:rsidRPr="00FD3C95">
        <w:rPr>
          <w:rFonts w:ascii="Comic Sans MS" w:eastAsia="Times New Roman" w:hAnsi="Comic Sans MS" w:cs="Times New Roman"/>
          <w:b/>
          <w:color w:val="7030A0"/>
          <w:kern w:val="28"/>
          <w:sz w:val="28"/>
          <w:szCs w:val="28"/>
          <w:lang w:eastAsia="ru-RU"/>
        </w:rPr>
        <w:t xml:space="preserve">«Особенности речевого развития детей </w:t>
      </w:r>
    </w:p>
    <w:p w:rsidR="00527A2A" w:rsidRPr="00FD3C95" w:rsidRDefault="00FD3C95" w:rsidP="00FD3C95">
      <w:pPr>
        <w:spacing w:after="120" w:line="285" w:lineRule="auto"/>
        <w:jc w:val="center"/>
        <w:rPr>
          <w:rFonts w:ascii="Comic Sans MS" w:eastAsia="Times New Roman" w:hAnsi="Comic Sans MS" w:cs="Times New Roman"/>
          <w:b/>
          <w:color w:val="7030A0"/>
          <w:kern w:val="28"/>
          <w:sz w:val="28"/>
          <w:szCs w:val="28"/>
          <w:lang w:eastAsia="ru-RU"/>
        </w:rPr>
      </w:pPr>
      <w:r w:rsidRPr="00FD3C95">
        <w:rPr>
          <w:rFonts w:ascii="Comic Sans MS" w:eastAsia="Times New Roman" w:hAnsi="Comic Sans MS" w:cs="Times New Roman"/>
          <w:b/>
          <w:color w:val="7030A0"/>
          <w:kern w:val="28"/>
          <w:sz w:val="28"/>
          <w:szCs w:val="28"/>
          <w:lang w:eastAsia="ru-RU"/>
        </w:rPr>
        <w:t>младшего дошкольного возраста»</w:t>
      </w:r>
    </w:p>
    <w:p w:rsidR="00FD3C95" w:rsidRDefault="00FD3C95" w:rsidP="00FD3C9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66"/>
          <w:kern w:val="28"/>
          <w:sz w:val="28"/>
          <w:szCs w:val="28"/>
          <w:lang w:eastAsia="ru-RU"/>
        </w:rPr>
      </w:pPr>
      <w:r w:rsidRPr="00FD3C95">
        <w:rPr>
          <w:rFonts w:ascii="Comic Sans MS" w:eastAsia="Times New Roman" w:hAnsi="Comic Sans MS" w:cs="Times New Roman"/>
          <w:b/>
          <w:color w:val="FF0066"/>
          <w:kern w:val="28"/>
          <w:sz w:val="28"/>
          <w:szCs w:val="28"/>
          <w:lang w:eastAsia="ru-RU"/>
        </w:rPr>
        <w:t>В 3 года речь детей имеет следующие особенности:</w:t>
      </w:r>
    </w:p>
    <w:p w:rsidR="00566172" w:rsidRPr="00FD3C95" w:rsidRDefault="00566172" w:rsidP="00FD3C9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66"/>
          <w:kern w:val="28"/>
          <w:sz w:val="28"/>
          <w:szCs w:val="28"/>
          <w:lang w:eastAsia="ru-RU"/>
        </w:rPr>
      </w:pPr>
    </w:p>
    <w:p w:rsidR="00FD3C95" w:rsidRPr="00FD3C95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FD3C9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ребенок говорит, или тихо или крикливо;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уходит физиологическое смягчение согласных звуков: малыш практически все согласные звуки произносил смягченно («большой» - «</w:t>
      </w:r>
      <w:proofErr w:type="spell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босёй</w:t>
      </w:r>
      <w:proofErr w:type="spell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», «ложечка» - «</w:t>
      </w:r>
      <w:proofErr w:type="spell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лёзацка</w:t>
      </w:r>
      <w:proofErr w:type="spell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»)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часто придумывает собственные забавные словечки и выражения («</w:t>
      </w:r>
      <w:proofErr w:type="spell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плюнка</w:t>
      </w:r>
      <w:proofErr w:type="spell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 - «слюнка»); замена звуков в таких словах связана не с умением произнести нужный звук, а с осмыслением слова;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ребенок не всегда может повторить за взрослым слово, состоящее из 3 и более слогов;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встречаются перестановки в словах слогов, звуков («молоко» - «</w:t>
      </w:r>
      <w:proofErr w:type="spell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моко</w:t>
      </w:r>
      <w:proofErr w:type="spell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»);</w:t>
      </w:r>
    </w:p>
    <w:p w:rsidR="00515626" w:rsidRPr="00515626" w:rsidRDefault="00FD3C95" w:rsidP="00515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свистящие звуки [с], [з], [ц] произносятся нечетко, иногда пропускаются или заменяются на [ф] или [т] («собака» - «</w:t>
      </w:r>
      <w:proofErr w:type="spell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фобака</w:t>
      </w:r>
      <w:proofErr w:type="spell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», «сок» - «фок», «зайка» - «дайка»)</w:t>
      </w:r>
    </w:p>
    <w:p w:rsidR="00FD3C95" w:rsidRPr="00566172" w:rsidRDefault="007320CE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82.3pt;height:183.2pt;z-index:251659264;mso-position-horizontal:left;mso-position-horizontal-relative:text;mso-position-vertical:absolute;mso-position-vertical-relative:text">
            <v:imagedata r:id="rId5" o:title=""/>
            <w10:wrap type="square"/>
          </v:shape>
          <o:OLEObject Type="Embed" ProgID="PBrush" ShapeID="_x0000_s1027" DrawAspect="Content" ObjectID="_1693135673" r:id="rId6"/>
        </w:object>
      </w:r>
      <w:r w:rsidR="00FD3C95"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отсутствуют звуки [ш], [ж</w:t>
      </w:r>
      <w:proofErr w:type="gramStart"/>
      <w:r w:rsidR="00FD3C95"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],[</w:t>
      </w:r>
      <w:proofErr w:type="gramEnd"/>
      <w:r w:rsidR="00FD3C95"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ч],[щ],[л][р][</w:t>
      </w:r>
      <w:proofErr w:type="spellStart"/>
      <w:r w:rsidR="00FD3C95"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рь</w:t>
      </w:r>
      <w:proofErr w:type="spellEnd"/>
      <w:r w:rsidR="00FD3C95"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].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строит многословные предложения («Когда папа придет с работы, мы пойдем гулять», «Мы не ходили утром гулять: на улице шел дождь»).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легко запоминает и рассказывает небольшие стишки: двустишия и четверостишия.</w:t>
      </w: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словарный запас включает около 1000 слов.</w:t>
      </w:r>
    </w:p>
    <w:p w:rsidR="00515626" w:rsidRDefault="00515626" w:rsidP="006C3F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FD3C95" w:rsidRPr="00566172" w:rsidRDefault="00FD3C95" w:rsidP="00FD3C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ребенок  должен</w:t>
      </w:r>
      <w:proofErr w:type="gram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знать:</w:t>
      </w:r>
    </w:p>
    <w:p w:rsidR="00FD3C95" w:rsidRPr="00566172" w:rsidRDefault="00FD3C95" w:rsidP="00FD3C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названия транспортных средств (машина, автобус) </w:t>
      </w:r>
      <w:proofErr w:type="gramStart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  частей</w:t>
      </w:r>
      <w:proofErr w:type="gramEnd"/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автомобиля (кабина, кузов, колёса, руль),</w:t>
      </w:r>
    </w:p>
    <w:p w:rsidR="00FD3C95" w:rsidRPr="00566172" w:rsidRDefault="00FD3C95" w:rsidP="00FD3C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названия растений (дерево, трава, цветы)</w:t>
      </w:r>
    </w:p>
    <w:p w:rsidR="00FD3C95" w:rsidRPr="00566172" w:rsidRDefault="00FD3C95" w:rsidP="00FD3C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названия фруктов (яблоко, груша, банан)</w:t>
      </w:r>
    </w:p>
    <w:p w:rsidR="00FD3C95" w:rsidRPr="00566172" w:rsidRDefault="00FD3C95" w:rsidP="00FD3C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названия овощей (морковь, помидор, огурец)</w:t>
      </w:r>
    </w:p>
    <w:p w:rsidR="00FD3C95" w:rsidRPr="00566172" w:rsidRDefault="00FD3C95" w:rsidP="00FD3C9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названия домашних животных (кошка, собака, курица) и их детенышей;</w:t>
      </w:r>
    </w:p>
    <w:p w:rsidR="00FD3C95" w:rsidRDefault="00FD3C95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661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прилагательные, обозначающие величину, вкус, цвет;</w:t>
      </w:r>
    </w:p>
    <w:p w:rsidR="00515626" w:rsidRDefault="00515626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15626" w:rsidRDefault="00515626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15626" w:rsidRDefault="00515626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15626" w:rsidRDefault="00515626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15626" w:rsidRDefault="00515626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15626" w:rsidRDefault="00515626" w:rsidP="00FD3C95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15626" w:rsidRPr="00515626" w:rsidRDefault="007320CE" w:rsidP="00687D79">
      <w:pPr>
        <w:widowControl w:val="0"/>
        <w:spacing w:after="0" w:line="264" w:lineRule="auto"/>
        <w:outlineLvl w:val="0"/>
        <w:rPr>
          <w:rFonts w:ascii="Comic Sans MS" w:eastAsia="Times New Roman" w:hAnsi="Comic Sans MS" w:cs="Times New Roman"/>
          <w:b/>
          <w:bCs/>
          <w:color w:val="FF0066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</w:rPr>
        <w:lastRenderedPageBreak/>
        <w:object w:dxaOrig="1440" w:dyaOrig="1440">
          <v:shape id="_x0000_s1028" type="#_x0000_t75" style="position:absolute;margin-left:274pt;margin-top:0;width:195.5pt;height:205.95pt;z-index:251661312;mso-position-horizontal-relative:text;mso-position-vertical-relative:text">
            <v:imagedata r:id="rId7" o:title=""/>
            <w10:wrap type="square"/>
          </v:shape>
          <o:OLEObject Type="Embed" ProgID="PBrush" ShapeID="_x0000_s1028" DrawAspect="Content" ObjectID="_1693135674" r:id="rId8"/>
        </w:object>
      </w:r>
      <w:r w:rsidR="00687D79">
        <w:rPr>
          <w:rFonts w:ascii="Comic Sans MS" w:eastAsia="Times New Roman" w:hAnsi="Comic Sans MS" w:cs="Times New Roman"/>
          <w:b/>
          <w:bCs/>
          <w:color w:val="FF0066"/>
          <w:kern w:val="28"/>
          <w:sz w:val="28"/>
          <w:szCs w:val="28"/>
          <w:lang w:eastAsia="ru-RU"/>
        </w:rPr>
        <w:t xml:space="preserve">     </w:t>
      </w:r>
      <w:r w:rsidR="00515626" w:rsidRPr="00515626">
        <w:rPr>
          <w:rFonts w:ascii="Comic Sans MS" w:eastAsia="Times New Roman" w:hAnsi="Comic Sans MS" w:cs="Times New Roman"/>
          <w:b/>
          <w:bCs/>
          <w:color w:val="FF0066"/>
          <w:kern w:val="28"/>
          <w:sz w:val="28"/>
          <w:szCs w:val="28"/>
          <w:lang w:eastAsia="ru-RU"/>
        </w:rPr>
        <w:t>Нормы</w:t>
      </w:r>
      <w:r w:rsidR="00687D79">
        <w:rPr>
          <w:rFonts w:ascii="Comic Sans MS" w:eastAsia="Times New Roman" w:hAnsi="Comic Sans MS" w:cs="Times New Roman"/>
          <w:b/>
          <w:bCs/>
          <w:color w:val="FF0066"/>
          <w:kern w:val="28"/>
          <w:sz w:val="28"/>
          <w:szCs w:val="28"/>
          <w:lang w:eastAsia="ru-RU"/>
        </w:rPr>
        <w:t xml:space="preserve"> </w:t>
      </w:r>
      <w:r w:rsidR="00515626" w:rsidRPr="00515626">
        <w:rPr>
          <w:rFonts w:ascii="Comic Sans MS" w:eastAsia="Times New Roman" w:hAnsi="Comic Sans MS" w:cs="Times New Roman"/>
          <w:b/>
          <w:bCs/>
          <w:color w:val="FF0066"/>
          <w:kern w:val="28"/>
          <w:sz w:val="28"/>
          <w:szCs w:val="28"/>
          <w:lang w:eastAsia="ru-RU"/>
        </w:rPr>
        <w:t>звукопроизношения</w:t>
      </w:r>
    </w:p>
    <w:p w:rsidR="00515626" w:rsidRPr="00515626" w:rsidRDefault="00515626" w:rsidP="00515626">
      <w:pPr>
        <w:widowControl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28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3070"/>
      </w:tblGrid>
      <w:tr w:rsidR="00515626" w:rsidRPr="00515626" w:rsidTr="00687D79">
        <w:trPr>
          <w:trHeight w:val="504"/>
        </w:trPr>
        <w:tc>
          <w:tcPr>
            <w:tcW w:w="1775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66"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3070" w:type="dxa"/>
          </w:tcPr>
          <w:p w:rsidR="00515626" w:rsidRPr="00515626" w:rsidRDefault="00515626" w:rsidP="0051562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Звуки,</w:t>
            </w:r>
          </w:p>
          <w:p w:rsidR="00515626" w:rsidRPr="00515626" w:rsidRDefault="00515626" w:rsidP="0051562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66"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lang w:eastAsia="ru-RU"/>
              </w:rPr>
              <w:t>появившиеся в речи</w:t>
            </w:r>
          </w:p>
        </w:tc>
      </w:tr>
      <w:tr w:rsidR="00515626" w:rsidRPr="00515626" w:rsidTr="00687D79">
        <w:trPr>
          <w:trHeight w:val="1554"/>
        </w:trPr>
        <w:tc>
          <w:tcPr>
            <w:tcW w:w="1775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3070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гласные звуки,</w:t>
            </w:r>
          </w:p>
          <w:p w:rsidR="00515626" w:rsidRPr="00515626" w:rsidRDefault="00515626" w:rsidP="00515626">
            <w:pPr>
              <w:widowControl w:val="0"/>
              <w:spacing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[г], [к], [х], [м], [п], [б], [н], [в], [ф], [д], [т] и их мягкие пары; [с’], [л’], [й’].</w:t>
            </w:r>
          </w:p>
        </w:tc>
      </w:tr>
      <w:tr w:rsidR="00515626" w:rsidRPr="00515626" w:rsidTr="00687D79">
        <w:trPr>
          <w:trHeight w:val="354"/>
        </w:trPr>
        <w:tc>
          <w:tcPr>
            <w:tcW w:w="1775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66"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3070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с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val="en-US" w:eastAsia="ru-RU"/>
              </w:rPr>
              <w:t>]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,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]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ц</w:t>
            </w:r>
            <w:r w:rsidRPr="00515626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val="en-US" w:eastAsia="ru-RU"/>
              </w:rPr>
              <w:t>]</w:t>
            </w:r>
          </w:p>
        </w:tc>
      </w:tr>
      <w:tr w:rsidR="00515626" w:rsidRPr="00515626" w:rsidTr="00687D79">
        <w:trPr>
          <w:trHeight w:val="354"/>
        </w:trPr>
        <w:tc>
          <w:tcPr>
            <w:tcW w:w="1775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3070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ш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]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, 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ж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]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, 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ч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]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, 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щ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’]</w:t>
            </w:r>
          </w:p>
        </w:tc>
      </w:tr>
      <w:tr w:rsidR="00515626" w:rsidRPr="00515626" w:rsidTr="00687D79">
        <w:trPr>
          <w:trHeight w:val="354"/>
        </w:trPr>
        <w:tc>
          <w:tcPr>
            <w:tcW w:w="1775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 w:eastAsia="ru-RU"/>
              </w:rPr>
              <w:t xml:space="preserve">5 – 6 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070" w:type="dxa"/>
          </w:tcPr>
          <w:p w:rsidR="00515626" w:rsidRPr="00515626" w:rsidRDefault="00515626" w:rsidP="00515626">
            <w:pPr>
              <w:widowControl w:val="0"/>
              <w:spacing w:line="264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</w:pP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р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]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, 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р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’], [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л</w:t>
            </w:r>
            <w:r w:rsidRPr="00515626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515626" w:rsidRPr="00515626" w:rsidRDefault="00515626" w:rsidP="006C3F58">
      <w:pPr>
        <w:widowControl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FF0066"/>
          <w:kern w:val="28"/>
          <w:sz w:val="32"/>
          <w:szCs w:val="32"/>
          <w:lang w:eastAsia="ru-RU"/>
        </w:rPr>
      </w:pPr>
    </w:p>
    <w:p w:rsidR="006C3F58" w:rsidRPr="006C3F58" w:rsidRDefault="006C3F58" w:rsidP="006C3F58">
      <w:pPr>
        <w:spacing w:before="100" w:beforeAutospacing="1" w:after="100" w:afterAutospacing="1" w:line="285" w:lineRule="auto"/>
        <w:jc w:val="center"/>
        <w:rPr>
          <w:rFonts w:ascii="Comic Sans MS" w:eastAsia="Times New Roman" w:hAnsi="Comic Sans MS" w:cs="Times New Roman"/>
          <w:b/>
          <w:color w:val="FF0066"/>
          <w:kern w:val="28"/>
          <w:sz w:val="28"/>
          <w:szCs w:val="28"/>
          <w:lang w:eastAsia="ru-RU"/>
        </w:rPr>
      </w:pPr>
      <w:r w:rsidRPr="006C3F58">
        <w:rPr>
          <w:rFonts w:ascii="Comic Sans MS" w:eastAsia="Times New Roman" w:hAnsi="Comic Sans MS" w:cs="Times New Roman"/>
          <w:b/>
          <w:color w:val="FF0066"/>
          <w:kern w:val="28"/>
          <w:sz w:val="28"/>
          <w:szCs w:val="28"/>
          <w:lang w:eastAsia="ru-RU"/>
        </w:rPr>
        <w:t>Как помочь ребенку овладеть чистой речью?</w:t>
      </w:r>
    </w:p>
    <w:p w:rsidR="006C3F58" w:rsidRPr="006C3F58" w:rsidRDefault="006C3F58" w:rsidP="006C3F58">
      <w:pPr>
        <w:spacing w:before="100" w:beforeAutospacing="1" w:after="100" w:afterAutospacing="1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</w:pP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• Для нормального речевого развития ребёнка необходимо, прежде всего, прямое общение со взрослыми. Необходимо следить за речью детей и добиваться, чтобы она была ясной, четкой, внятной. Развитию четкой артикуляции помогает воспитание у детей привычки смотреть во время речи на собеседника и таким образом следить за движениями губ, языка. </w:t>
      </w: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Речь формируется по подражанию, поэтому родителям необходимо контролировать собственную речь.</w:t>
      </w:r>
    </w:p>
    <w:p w:rsidR="006C3F58" w:rsidRPr="006C3F58" w:rsidRDefault="006C3F58" w:rsidP="006C3F58">
      <w:pPr>
        <w:spacing w:before="100" w:beforeAutospacing="1" w:after="100" w:afterAutospacing="1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</w:pP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>• Нужно побуждать ребенка к речи, выслушивать его высказывания, играть в совместные игры. Если ребенок плачет и хочет поделится своей бедой, следует не только пожалеть его, но и дать возможность рассказать, что случилось.</w:t>
      </w:r>
    </w:p>
    <w:p w:rsidR="006C3F58" w:rsidRPr="006C3F58" w:rsidRDefault="006C3F58" w:rsidP="006C3F58">
      <w:pPr>
        <w:spacing w:before="100" w:beforeAutospacing="1" w:after="100" w:afterAutospacing="1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ru-RU"/>
        </w:rPr>
      </w:pPr>
      <w:r w:rsidRPr="006C3F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eastAsia="ru-RU"/>
        </w:rPr>
        <w:t>• Каждый день читайте ребенку!</w:t>
      </w:r>
    </w:p>
    <w:p w:rsidR="006C3F58" w:rsidRPr="006C3F58" w:rsidRDefault="006C3F58" w:rsidP="006C3F58">
      <w:pP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  <w:t xml:space="preserve">• Очень часто дети, которые плохо говорят для своего возраста, еще и плохо едят. Поэтому обязательно заставляйте ребенка жевать сухари и целые овощи и фрукты, хлеб с корочками и кусковое мясо. Чтобы развить мышцы щёк и языка, покажите ребёнку, как полоскать рот. </w:t>
      </w:r>
      <w:r w:rsidRPr="006C3F5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Научите надувать щёки и удерживать воздух, "перекатывать" его из одной щеки в другую.</w:t>
      </w:r>
    </w:p>
    <w:p w:rsidR="006C3F58" w:rsidRP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C3F5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• Не переходите на "детский язык" (сюсюканье) сами и не разрешайте делать это другим.</w:t>
      </w:r>
    </w:p>
    <w:p w:rsid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6C3F58" w:rsidRP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6C3F58" w:rsidRP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 xml:space="preserve">• </w:t>
      </w:r>
      <w:r w:rsidRPr="006C3F58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Не забывайте развивать и мелкую моторику</w:t>
      </w: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- то есть малыш как можно больше должен работать своими непослушными пальчиками: развитие мелкой моторики рук напрямую связано с развитием речевых центров головного мозга.</w:t>
      </w:r>
    </w:p>
    <w:p w:rsidR="006C3F58" w:rsidRP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• Не сравнивайте ребёнка ни с какими другими детьми. Каждый </w:t>
      </w:r>
      <w:proofErr w:type="gramStart"/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человек  индивидуален</w:t>
      </w:r>
      <w:proofErr w:type="gramEnd"/>
      <w:r w:rsidRPr="006C3F5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6C3F58" w:rsidRPr="006C3F58" w:rsidRDefault="006C3F58" w:rsidP="006C3F58">
      <w:pPr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6C3F58" w:rsidRPr="006C3F58" w:rsidRDefault="006C3F58" w:rsidP="006C3F58">
      <w:pPr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6C3F58"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 wp14:anchorId="219BB35B" wp14:editId="6D3C76DC">
            <wp:extent cx="3078866" cy="1520530"/>
            <wp:effectExtent l="0" t="0" r="0" b="0"/>
            <wp:docPr id="2" name="Рисунок 2" descr="C:\Users\user\Documents\РАБОТА №50 Р\РОДИТЕЛИ\родители младшая группа\картинки 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БОТА №50 Р\РОДИТЕЛИ\родители младшая группа\картинки дет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46" cy="15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58" w:rsidRPr="006C3F58" w:rsidRDefault="006C3F58" w:rsidP="006C3F58">
      <w:pPr>
        <w:spacing w:after="120" w:line="285" w:lineRule="auto"/>
        <w:jc w:val="center"/>
        <w:rPr>
          <w:rFonts w:ascii="Monotype Corsiva" w:eastAsia="Times New Roman" w:hAnsi="Monotype Corsiva" w:cs="Times New Roman"/>
          <w:b/>
          <w:color w:val="000000"/>
          <w:kern w:val="28"/>
          <w:sz w:val="28"/>
          <w:szCs w:val="28"/>
          <w:lang w:eastAsia="ru-RU"/>
        </w:rPr>
      </w:pPr>
      <w:r w:rsidRPr="006C3F58">
        <w:rPr>
          <w:rFonts w:ascii="Monotype Corsiva" w:eastAsia="Times New Roman" w:hAnsi="Monotype Corsiva" w:cs="Times New Roman"/>
          <w:b/>
          <w:color w:val="000000"/>
          <w:kern w:val="28"/>
          <w:sz w:val="28"/>
          <w:szCs w:val="28"/>
          <w:lang w:eastAsia="ru-RU"/>
        </w:rPr>
        <w:t>Желаю Вам успехов!</w:t>
      </w:r>
    </w:p>
    <w:p w:rsidR="006C3F58" w:rsidRPr="006C3F58" w:rsidRDefault="006C3F58" w:rsidP="006C3F58">
      <w:pPr>
        <w:spacing w:before="100" w:beforeAutospacing="1" w:after="100" w:afterAutospacing="1" w:line="285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eastAsia="ru-RU"/>
        </w:rPr>
      </w:pPr>
    </w:p>
    <w:p w:rsidR="00515626" w:rsidRPr="00566172" w:rsidRDefault="00515626" w:rsidP="00515626">
      <w:pPr>
        <w:widowControl w:val="0"/>
        <w:tabs>
          <w:tab w:val="left" w:pos="884"/>
        </w:tabs>
        <w:spacing w:after="0" w:line="240" w:lineRule="auto"/>
        <w:ind w:left="742" w:hanging="720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FD3C95" w:rsidRPr="00566172" w:rsidRDefault="00FD3C95" w:rsidP="00FD3C95">
      <w:pPr>
        <w:ind w:hanging="720"/>
        <w:rPr>
          <w:rFonts w:ascii="Times New Roman" w:hAnsi="Times New Roman" w:cs="Times New Roman"/>
          <w:sz w:val="28"/>
          <w:szCs w:val="28"/>
        </w:rPr>
      </w:pPr>
      <w:r w:rsidRPr="00566172">
        <w:rPr>
          <w:rFonts w:ascii="Times New Roman" w:eastAsia="Times New Roman" w:hAnsi="Times New Roman" w:cs="Times New Roman"/>
          <w:b/>
          <w:bCs/>
          <w:color w:val="FF0066"/>
          <w:kern w:val="28"/>
          <w:sz w:val="28"/>
          <w:szCs w:val="28"/>
          <w:lang w:eastAsia="ru-RU"/>
        </w:rPr>
        <w:t xml:space="preserve">   </w:t>
      </w:r>
    </w:p>
    <w:sectPr w:rsidR="00FD3C95" w:rsidRPr="00566172" w:rsidSect="007320C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F48C6"/>
    <w:multiLevelType w:val="hybridMultilevel"/>
    <w:tmpl w:val="288E5C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E9"/>
    <w:rsid w:val="001318E9"/>
    <w:rsid w:val="00515626"/>
    <w:rsid w:val="00527A2A"/>
    <w:rsid w:val="00566172"/>
    <w:rsid w:val="00687D79"/>
    <w:rsid w:val="006C3F58"/>
    <w:rsid w:val="007320CE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13D84AD-B81D-4A98-9D33-CC0CC46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2021-09-13T11:33:00Z</dcterms:created>
  <dcterms:modified xsi:type="dcterms:W3CDTF">2021-09-14T10:41:00Z</dcterms:modified>
</cp:coreProperties>
</file>