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1DD" w:rsidRDefault="00A4461D" w:rsidP="005721DD">
      <w:pPr>
        <w:spacing w:line="240" w:lineRule="auto"/>
        <w:contextualSpacing/>
        <w:jc w:val="center"/>
        <w:rPr>
          <w:rFonts w:ascii="Times New Roman" w:hAnsi="Times New Roman" w:cs="Times New Roman"/>
          <w:sz w:val="28"/>
          <w:szCs w:val="28"/>
        </w:rPr>
      </w:pPr>
      <w:r w:rsidRPr="005721DD">
        <w:rPr>
          <w:rFonts w:ascii="Times New Roman" w:hAnsi="Times New Roman" w:cs="Times New Roman"/>
          <w:sz w:val="28"/>
          <w:szCs w:val="28"/>
        </w:rPr>
        <w:t xml:space="preserve">Муниципальное дошкольное образовательное учреждение </w:t>
      </w:r>
    </w:p>
    <w:p w:rsidR="00043108" w:rsidRPr="005721DD" w:rsidRDefault="00A4461D" w:rsidP="005721DD">
      <w:pPr>
        <w:spacing w:line="240" w:lineRule="auto"/>
        <w:contextualSpacing/>
        <w:jc w:val="center"/>
        <w:rPr>
          <w:rFonts w:ascii="Times New Roman" w:hAnsi="Times New Roman" w:cs="Times New Roman"/>
          <w:sz w:val="28"/>
          <w:szCs w:val="28"/>
        </w:rPr>
      </w:pPr>
      <w:r w:rsidRPr="005721DD">
        <w:rPr>
          <w:rFonts w:ascii="Times New Roman" w:hAnsi="Times New Roman" w:cs="Times New Roman"/>
          <w:sz w:val="28"/>
          <w:szCs w:val="28"/>
        </w:rPr>
        <w:t>«Детский сад №50»</w:t>
      </w:r>
    </w:p>
    <w:p w:rsidR="00A4461D" w:rsidRDefault="00A4461D" w:rsidP="00043108">
      <w:pPr>
        <w:jc w:val="center"/>
        <w:rPr>
          <w:rFonts w:ascii="Monotype Corsiva" w:hAnsi="Monotype Corsiva" w:cs="Times New Roman"/>
          <w:sz w:val="44"/>
          <w:szCs w:val="44"/>
        </w:rPr>
      </w:pPr>
    </w:p>
    <w:p w:rsidR="00043108" w:rsidRDefault="00043108" w:rsidP="00043108">
      <w:pPr>
        <w:jc w:val="center"/>
        <w:rPr>
          <w:rFonts w:ascii="Monotype Corsiva" w:hAnsi="Monotype Corsiva" w:cs="Times New Roman"/>
          <w:sz w:val="44"/>
          <w:szCs w:val="44"/>
        </w:rPr>
      </w:pPr>
    </w:p>
    <w:p w:rsidR="00043108" w:rsidRDefault="00043108" w:rsidP="00043108">
      <w:pPr>
        <w:jc w:val="center"/>
        <w:rPr>
          <w:rFonts w:ascii="Monotype Corsiva" w:hAnsi="Monotype Corsiva" w:cs="Times New Roman"/>
          <w:sz w:val="44"/>
          <w:szCs w:val="44"/>
        </w:rPr>
      </w:pPr>
    </w:p>
    <w:p w:rsidR="00043108" w:rsidRDefault="005721DD">
      <w:pPr>
        <w:rPr>
          <w:rFonts w:ascii="Monotype Corsiva" w:hAnsi="Monotype Corsiva" w:cs="Times New Roman"/>
          <w:sz w:val="44"/>
          <w:szCs w:val="44"/>
        </w:rPr>
      </w:pPr>
      <w:r>
        <w:rPr>
          <w:rFonts w:ascii="Monotype Corsiva" w:hAnsi="Monotype Corsiva" w:cs="Times New Roman"/>
          <w:b/>
          <w:sz w:val="44"/>
          <w:szCs w:val="44"/>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67.25pt;height:56.25pt" fillcolor="#99f" strokecolor="red">
            <v:fill color2="#099" focus="100%" type="gradient"/>
            <v:shadow on="t" color="silver" opacity="52429f" offset="3pt,3pt"/>
            <v:textpath style="font-family:&quot;Times New Roman&quot;;v-text-kern:t" trim="t" fitpath="t" xscale="f" string="«Методы и приёмы ТРИЗ-технологии, их характеристика"/>
          </v:shape>
        </w:pict>
      </w:r>
    </w:p>
    <w:p w:rsidR="00043108" w:rsidRDefault="00043108">
      <w:pPr>
        <w:rPr>
          <w:rFonts w:ascii="Monotype Corsiva" w:hAnsi="Monotype Corsiva" w:cs="Times New Roman"/>
          <w:sz w:val="44"/>
          <w:szCs w:val="44"/>
        </w:rPr>
      </w:pPr>
    </w:p>
    <w:p w:rsidR="00A4461D" w:rsidRDefault="00A4461D" w:rsidP="00A4461D">
      <w:pPr>
        <w:jc w:val="center"/>
        <w:rPr>
          <w:rFonts w:ascii="Monotype Corsiva" w:hAnsi="Monotype Corsiva" w:cs="Times New Roman"/>
          <w:sz w:val="36"/>
          <w:szCs w:val="36"/>
        </w:rPr>
      </w:pPr>
      <w:r>
        <w:rPr>
          <w:rFonts w:ascii="Monotype Corsiva" w:hAnsi="Monotype Corsiva" w:cs="Times New Roman"/>
          <w:noProof/>
          <w:sz w:val="36"/>
          <w:szCs w:val="36"/>
          <w:lang w:eastAsia="ru-RU"/>
        </w:rPr>
        <w:drawing>
          <wp:inline distT="0" distB="0" distL="0" distR="0">
            <wp:extent cx="4134157" cy="1971675"/>
            <wp:effectExtent l="19050" t="0" r="0" b="0"/>
            <wp:docPr id="3" name="Рисунок 2"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5"/>
                    <a:stretch>
                      <a:fillRect/>
                    </a:stretch>
                  </pic:blipFill>
                  <pic:spPr>
                    <a:xfrm>
                      <a:off x="0" y="0"/>
                      <a:ext cx="4134157" cy="1971675"/>
                    </a:xfrm>
                    <a:prstGeom prst="rect">
                      <a:avLst/>
                    </a:prstGeom>
                  </pic:spPr>
                </pic:pic>
              </a:graphicData>
            </a:graphic>
          </wp:inline>
        </w:drawing>
      </w:r>
    </w:p>
    <w:p w:rsidR="00A4461D" w:rsidRDefault="00A4461D" w:rsidP="00A4461D">
      <w:pPr>
        <w:jc w:val="center"/>
        <w:rPr>
          <w:rFonts w:ascii="Monotype Corsiva" w:hAnsi="Monotype Corsiva" w:cs="Times New Roman"/>
          <w:sz w:val="36"/>
          <w:szCs w:val="36"/>
        </w:rPr>
      </w:pPr>
    </w:p>
    <w:p w:rsidR="00A4461D" w:rsidRDefault="00A4461D" w:rsidP="00A4461D">
      <w:pPr>
        <w:jc w:val="center"/>
        <w:rPr>
          <w:rFonts w:ascii="Monotype Corsiva" w:hAnsi="Monotype Corsiva" w:cs="Times New Roman"/>
          <w:sz w:val="36"/>
          <w:szCs w:val="36"/>
        </w:rPr>
      </w:pPr>
    </w:p>
    <w:p w:rsidR="00A4461D" w:rsidRDefault="00A4461D" w:rsidP="00A4461D">
      <w:pPr>
        <w:jc w:val="center"/>
        <w:rPr>
          <w:rFonts w:ascii="Monotype Corsiva" w:hAnsi="Monotype Corsiva" w:cs="Times New Roman"/>
          <w:sz w:val="36"/>
          <w:szCs w:val="36"/>
        </w:rPr>
      </w:pPr>
    </w:p>
    <w:p w:rsidR="00A4461D" w:rsidRDefault="00A4461D" w:rsidP="00A4461D">
      <w:pPr>
        <w:jc w:val="center"/>
        <w:rPr>
          <w:rFonts w:ascii="Monotype Corsiva" w:hAnsi="Monotype Corsiva" w:cs="Times New Roman"/>
          <w:sz w:val="36"/>
          <w:szCs w:val="36"/>
        </w:rPr>
      </w:pPr>
    </w:p>
    <w:p w:rsidR="00A4461D" w:rsidRPr="00A4461D" w:rsidRDefault="00A4461D" w:rsidP="00A4461D">
      <w:pPr>
        <w:jc w:val="right"/>
        <w:rPr>
          <w:rFonts w:ascii="Monotype Corsiva" w:hAnsi="Monotype Corsiva" w:cs="Times New Roman"/>
          <w:sz w:val="36"/>
          <w:szCs w:val="36"/>
        </w:rPr>
      </w:pPr>
    </w:p>
    <w:p w:rsidR="00A4461D" w:rsidRDefault="00A4461D" w:rsidP="00A4461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Pr="00A4461D">
        <w:rPr>
          <w:rFonts w:ascii="Times New Roman" w:hAnsi="Times New Roman" w:cs="Times New Roman"/>
          <w:sz w:val="28"/>
          <w:szCs w:val="28"/>
        </w:rPr>
        <w:t>Консультация для педагогов</w:t>
      </w:r>
    </w:p>
    <w:p w:rsidR="00A4461D" w:rsidRDefault="00A4461D" w:rsidP="00A4461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Подготовила </w:t>
      </w:r>
      <w:proofErr w:type="spellStart"/>
      <w:r>
        <w:rPr>
          <w:rFonts w:ascii="Times New Roman" w:hAnsi="Times New Roman" w:cs="Times New Roman"/>
          <w:sz w:val="28"/>
          <w:szCs w:val="28"/>
        </w:rPr>
        <w:t>Бучина</w:t>
      </w:r>
      <w:proofErr w:type="spellEnd"/>
      <w:r>
        <w:rPr>
          <w:rFonts w:ascii="Times New Roman" w:hAnsi="Times New Roman" w:cs="Times New Roman"/>
          <w:sz w:val="28"/>
          <w:szCs w:val="28"/>
        </w:rPr>
        <w:t xml:space="preserve"> О.А.</w:t>
      </w:r>
    </w:p>
    <w:p w:rsidR="00A4461D" w:rsidRPr="00A4461D" w:rsidRDefault="00A4461D" w:rsidP="00A4461D">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Воспитатель первой категории</w:t>
      </w:r>
    </w:p>
    <w:p w:rsidR="00043108" w:rsidRDefault="00043108">
      <w:pPr>
        <w:rPr>
          <w:rFonts w:ascii="Monotype Corsiva" w:hAnsi="Monotype Corsiva" w:cs="Times New Roman"/>
          <w:sz w:val="44"/>
          <w:szCs w:val="44"/>
        </w:rPr>
      </w:pPr>
    </w:p>
    <w:p w:rsidR="00043108" w:rsidRDefault="00043108">
      <w:pPr>
        <w:rPr>
          <w:rFonts w:ascii="Monotype Corsiva" w:hAnsi="Monotype Corsiva" w:cs="Times New Roman"/>
          <w:sz w:val="44"/>
          <w:szCs w:val="44"/>
        </w:rPr>
      </w:pPr>
    </w:p>
    <w:p w:rsidR="00A4461D" w:rsidRDefault="00A4461D" w:rsidP="00A4461D">
      <w:pPr>
        <w:spacing w:line="240" w:lineRule="auto"/>
        <w:contextualSpacing/>
        <w:rPr>
          <w:rFonts w:ascii="Times New Roman" w:hAnsi="Times New Roman" w:cs="Times New Roman"/>
          <w:sz w:val="28"/>
          <w:szCs w:val="28"/>
        </w:rPr>
      </w:pPr>
    </w:p>
    <w:p w:rsidR="00A4461D" w:rsidRDefault="00A4461D" w:rsidP="00A4461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Ярославль</w:t>
      </w:r>
    </w:p>
    <w:p w:rsidR="00043108" w:rsidRPr="00A4461D" w:rsidRDefault="00A4461D" w:rsidP="00A4461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2020</w:t>
      </w:r>
    </w:p>
    <w:p w:rsidR="00532082" w:rsidRPr="001E35E6" w:rsidRDefault="00532082" w:rsidP="00043108">
      <w:pPr>
        <w:spacing w:before="100" w:beforeAutospacing="1" w:after="100" w:afterAutospacing="1" w:line="240" w:lineRule="auto"/>
        <w:contextualSpacing/>
        <w:jc w:val="center"/>
        <w:rPr>
          <w:rFonts w:ascii="Monotype Corsiva" w:hAnsi="Monotype Corsiva" w:cs="Times New Roman"/>
          <w:sz w:val="44"/>
          <w:szCs w:val="44"/>
        </w:rPr>
      </w:pPr>
      <w:r w:rsidRPr="001E35E6">
        <w:rPr>
          <w:rFonts w:ascii="Monotype Corsiva" w:hAnsi="Monotype Corsiva" w:cs="Times New Roman"/>
          <w:sz w:val="44"/>
          <w:szCs w:val="44"/>
        </w:rPr>
        <w:lastRenderedPageBreak/>
        <w:t xml:space="preserve">Методы и приёмы </w:t>
      </w:r>
      <w:proofErr w:type="spellStart"/>
      <w:r w:rsidRPr="001E35E6">
        <w:rPr>
          <w:rFonts w:ascii="Monotype Corsiva" w:hAnsi="Monotype Corsiva" w:cs="Times New Roman"/>
          <w:sz w:val="44"/>
          <w:szCs w:val="44"/>
        </w:rPr>
        <w:t>ТРИЗ-технологии</w:t>
      </w:r>
      <w:proofErr w:type="spellEnd"/>
      <w:r w:rsidRPr="001E35E6">
        <w:rPr>
          <w:rFonts w:ascii="Monotype Corsiva" w:hAnsi="Monotype Corsiva" w:cs="Times New Roman"/>
          <w:sz w:val="44"/>
          <w:szCs w:val="44"/>
        </w:rPr>
        <w:t>, их характеристика</w:t>
      </w:r>
      <w:bookmarkStart w:id="0" w:name="_GoBack"/>
      <w:bookmarkEnd w:id="0"/>
    </w:p>
    <w:p w:rsidR="001E35E6" w:rsidRDefault="001E35E6" w:rsidP="001E35E6">
      <w:pPr>
        <w:spacing w:before="100" w:beforeAutospacing="1" w:after="100" w:afterAutospacing="1" w:line="240" w:lineRule="auto"/>
        <w:contextualSpacing/>
        <w:jc w:val="both"/>
        <w:rPr>
          <w:rFonts w:ascii="Times New Roman" w:hAnsi="Times New Roman" w:cs="Times New Roman"/>
          <w:sz w:val="28"/>
          <w:szCs w:val="28"/>
        </w:rPr>
      </w:pP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b/>
          <w:sz w:val="28"/>
          <w:szCs w:val="28"/>
        </w:rPr>
        <w:t>Метод Мозгового Штурма</w:t>
      </w:r>
      <w:r w:rsidRPr="001E35E6">
        <w:rPr>
          <w:rFonts w:ascii="Times New Roman" w:hAnsi="Times New Roman" w:cs="Times New Roman"/>
          <w:sz w:val="28"/>
          <w:szCs w:val="28"/>
        </w:rPr>
        <w:t>  предложен американским учёным А. Осборном, используется для активизации мыслительных операций, развития ассоциативных связей, как групповое и индивидуальное обсуждение разнообразных проблемных ситуаций. Например, нужно придумать и сочинить необычный рисунок, а изобразительных материалов нет. Как быть? Что же делать? То есть</w:t>
      </w:r>
      <w:r w:rsidR="001E35E6">
        <w:rPr>
          <w:rFonts w:ascii="Times New Roman" w:hAnsi="Times New Roman" w:cs="Times New Roman"/>
          <w:sz w:val="28"/>
          <w:szCs w:val="28"/>
        </w:rPr>
        <w:t>,</w:t>
      </w:r>
      <w:r w:rsidRPr="001E35E6">
        <w:rPr>
          <w:rFonts w:ascii="Times New Roman" w:hAnsi="Times New Roman" w:cs="Times New Roman"/>
          <w:sz w:val="28"/>
          <w:szCs w:val="28"/>
        </w:rPr>
        <w:t xml:space="preserve"> ставится некая задача, решение которой дети предлагают сами. Главное в том, чтобы ребенок сам мог выдвигать разные, даже самые невероятные и нереалистические идеи и решения.</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i/>
          <w:sz w:val="28"/>
          <w:szCs w:val="28"/>
        </w:rPr>
        <w:t>Мозговой штурм</w:t>
      </w:r>
      <w:r w:rsidRPr="001E35E6">
        <w:rPr>
          <w:rFonts w:ascii="Times New Roman" w:hAnsi="Times New Roman" w:cs="Times New Roman"/>
          <w:sz w:val="28"/>
          <w:szCs w:val="28"/>
        </w:rPr>
        <w:t> — из большого числа высказанных вариантов решения и творческих идей отбираются наиболее перспективные с практической точки зрения. Этот метод можно назвать «палочкой-выручалочкой», поскольку с его помощью дети могут найти выход из сложной ситуации (как спасти Снегурочку, как рисовать без кисточки, как перенести воду в решете и т. д.).</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i/>
          <w:sz w:val="28"/>
          <w:szCs w:val="28"/>
        </w:rPr>
      </w:pPr>
      <w:r w:rsidRPr="001E35E6">
        <w:rPr>
          <w:rFonts w:ascii="Times New Roman" w:hAnsi="Times New Roman" w:cs="Times New Roman"/>
          <w:i/>
          <w:sz w:val="28"/>
          <w:szCs w:val="28"/>
        </w:rPr>
        <w:t>Организация и проведение мозгового штурма:</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u w:val="single"/>
        </w:rPr>
      </w:pPr>
      <w:r w:rsidRPr="001E35E6">
        <w:rPr>
          <w:rFonts w:ascii="Times New Roman" w:hAnsi="Times New Roman" w:cs="Times New Roman"/>
          <w:sz w:val="28"/>
          <w:szCs w:val="28"/>
          <w:u w:val="single"/>
        </w:rPr>
        <w:t>Подготовительный этап:</w:t>
      </w:r>
    </w:p>
    <w:p w:rsidR="00532082" w:rsidRPr="001E35E6" w:rsidRDefault="001E35E6" w:rsidP="001E35E6">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532082" w:rsidRPr="001E35E6">
        <w:rPr>
          <w:rFonts w:ascii="Times New Roman" w:hAnsi="Times New Roman" w:cs="Times New Roman"/>
          <w:sz w:val="28"/>
          <w:szCs w:val="28"/>
        </w:rPr>
        <w:t>чёткая и</w:t>
      </w:r>
      <w:r>
        <w:rPr>
          <w:rFonts w:ascii="Times New Roman" w:hAnsi="Times New Roman" w:cs="Times New Roman"/>
          <w:sz w:val="28"/>
          <w:szCs w:val="28"/>
        </w:rPr>
        <w:t xml:space="preserve"> понятная формулировка проблемы</w:t>
      </w:r>
    </w:p>
    <w:p w:rsidR="00532082" w:rsidRPr="001E35E6" w:rsidRDefault="001E35E6" w:rsidP="001E35E6">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532082" w:rsidRPr="001E35E6">
        <w:rPr>
          <w:rFonts w:ascii="Times New Roman" w:hAnsi="Times New Roman" w:cs="Times New Roman"/>
          <w:sz w:val="28"/>
          <w:szCs w:val="28"/>
        </w:rPr>
        <w:t>формирование команды у</w:t>
      </w:r>
      <w:r>
        <w:rPr>
          <w:rFonts w:ascii="Times New Roman" w:hAnsi="Times New Roman" w:cs="Times New Roman"/>
          <w:sz w:val="28"/>
          <w:szCs w:val="28"/>
        </w:rPr>
        <w:t>частников и распределение ролей</w:t>
      </w:r>
    </w:p>
    <w:p w:rsidR="00532082" w:rsidRPr="001E35E6" w:rsidRDefault="001E35E6" w:rsidP="001E35E6">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532082" w:rsidRPr="001E35E6">
        <w:rPr>
          <w:rFonts w:ascii="Times New Roman" w:hAnsi="Times New Roman" w:cs="Times New Roman"/>
          <w:sz w:val="28"/>
          <w:szCs w:val="28"/>
        </w:rPr>
        <w:t>выбор кандидатуры ведущего.</w:t>
      </w:r>
    </w:p>
    <w:p w:rsidR="001E35E6" w:rsidRDefault="001E35E6"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u w:val="single"/>
        </w:rPr>
        <w:t>Основной этап</w:t>
      </w:r>
      <w:r>
        <w:rPr>
          <w:rFonts w:ascii="Times New Roman" w:hAnsi="Times New Roman" w:cs="Times New Roman"/>
          <w:sz w:val="28"/>
          <w:szCs w:val="28"/>
        </w:rPr>
        <w:t>:</w:t>
      </w:r>
    </w:p>
    <w:p w:rsid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t xml:space="preserve">Педагог поощряет творческий азарт и энтузиазм своих воспитанников, не критикует, не оценивает, не ограничивает высказываемые мысли и предложения. Выслушиваются и принимаются к обсуждению даже самые абсурдные и смелые идеи. </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t>Содержание основного этапа:</w:t>
      </w:r>
    </w:p>
    <w:p w:rsidR="00532082" w:rsidRPr="001E35E6" w:rsidRDefault="001E35E6" w:rsidP="001E35E6">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-разработка</w:t>
      </w:r>
    </w:p>
    <w:p w:rsidR="00532082" w:rsidRPr="001E35E6" w:rsidRDefault="001E35E6" w:rsidP="001E35E6">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-комбинирование</w:t>
      </w:r>
    </w:p>
    <w:p w:rsidR="00532082" w:rsidRPr="001E35E6" w:rsidRDefault="001E35E6" w:rsidP="001E35E6">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532082" w:rsidRPr="001E35E6">
        <w:rPr>
          <w:rFonts w:ascii="Times New Roman" w:hAnsi="Times New Roman" w:cs="Times New Roman"/>
          <w:sz w:val="28"/>
          <w:szCs w:val="28"/>
        </w:rPr>
        <w:t>оптимизация идей.</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u w:val="single"/>
        </w:rPr>
      </w:pPr>
      <w:r w:rsidRPr="001E35E6">
        <w:rPr>
          <w:rFonts w:ascii="Times New Roman" w:hAnsi="Times New Roman" w:cs="Times New Roman"/>
          <w:sz w:val="28"/>
          <w:szCs w:val="28"/>
          <w:u w:val="single"/>
        </w:rPr>
        <w:t>Заключительный этап:</w:t>
      </w:r>
    </w:p>
    <w:p w:rsidR="00532082" w:rsidRPr="001E35E6" w:rsidRDefault="001E35E6" w:rsidP="001E35E6">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-критический анализ</w:t>
      </w:r>
    </w:p>
    <w:p w:rsidR="00532082" w:rsidRPr="001E35E6" w:rsidRDefault="001E35E6" w:rsidP="001E35E6">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-оценка</w:t>
      </w:r>
    </w:p>
    <w:p w:rsidR="00532082" w:rsidRPr="001E35E6" w:rsidRDefault="001E35E6" w:rsidP="001E35E6">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532082" w:rsidRPr="001E35E6">
        <w:rPr>
          <w:rFonts w:ascii="Times New Roman" w:hAnsi="Times New Roman" w:cs="Times New Roman"/>
          <w:sz w:val="28"/>
          <w:szCs w:val="28"/>
        </w:rPr>
        <w:t>отбор наиболее ценных идей.</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br/>
      </w:r>
      <w:proofErr w:type="spellStart"/>
      <w:r w:rsidRPr="001E35E6">
        <w:rPr>
          <w:rFonts w:ascii="Times New Roman" w:hAnsi="Times New Roman" w:cs="Times New Roman"/>
          <w:b/>
          <w:sz w:val="28"/>
          <w:szCs w:val="28"/>
        </w:rPr>
        <w:t>Синектика</w:t>
      </w:r>
      <w:proofErr w:type="spellEnd"/>
      <w:r w:rsidRPr="001E35E6">
        <w:rPr>
          <w:rFonts w:ascii="Times New Roman" w:hAnsi="Times New Roman" w:cs="Times New Roman"/>
          <w:sz w:val="28"/>
          <w:szCs w:val="28"/>
        </w:rPr>
        <w:t> - так называемый метод аналогий: сравнение и нахождение сходства объектов или явлений. Представление самого себя в качестве какого-нибудь предмета или явления в проблемной ситуации. </w:t>
      </w:r>
      <w:proofErr w:type="spellStart"/>
      <w:r w:rsidRPr="001E35E6">
        <w:rPr>
          <w:rFonts w:ascii="Times New Roman" w:hAnsi="Times New Roman" w:cs="Times New Roman"/>
          <w:sz w:val="28"/>
          <w:szCs w:val="28"/>
        </w:rPr>
        <w:t>Синектика</w:t>
      </w:r>
      <w:proofErr w:type="spellEnd"/>
      <w:r w:rsidRPr="001E35E6">
        <w:rPr>
          <w:rFonts w:ascii="Times New Roman" w:hAnsi="Times New Roman" w:cs="Times New Roman"/>
          <w:sz w:val="28"/>
          <w:szCs w:val="28"/>
        </w:rPr>
        <w:t xml:space="preserve"> всегда проводится в паре с мозговым штурмом.</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proofErr w:type="spellStart"/>
      <w:r w:rsidRPr="001E35E6">
        <w:rPr>
          <w:rFonts w:ascii="Times New Roman" w:hAnsi="Times New Roman" w:cs="Times New Roman"/>
          <w:sz w:val="28"/>
          <w:szCs w:val="28"/>
        </w:rPr>
        <w:t>Синектика</w:t>
      </w:r>
      <w:proofErr w:type="spellEnd"/>
      <w:r w:rsidRPr="001E35E6">
        <w:rPr>
          <w:rFonts w:ascii="Times New Roman" w:hAnsi="Times New Roman" w:cs="Times New Roman"/>
          <w:sz w:val="28"/>
          <w:szCs w:val="28"/>
        </w:rPr>
        <w:t> </w:t>
      </w:r>
      <w:proofErr w:type="gramStart"/>
      <w:r w:rsidRPr="001E35E6">
        <w:rPr>
          <w:rFonts w:ascii="Times New Roman" w:hAnsi="Times New Roman" w:cs="Times New Roman"/>
          <w:sz w:val="28"/>
          <w:szCs w:val="28"/>
        </w:rPr>
        <w:t>предложен</w:t>
      </w:r>
      <w:proofErr w:type="gramEnd"/>
      <w:r w:rsidRPr="001E35E6">
        <w:rPr>
          <w:rFonts w:ascii="Times New Roman" w:hAnsi="Times New Roman" w:cs="Times New Roman"/>
          <w:sz w:val="28"/>
          <w:szCs w:val="28"/>
        </w:rPr>
        <w:t xml:space="preserve"> У. Гордоном в</w:t>
      </w:r>
      <w:r w:rsidR="001E35E6">
        <w:rPr>
          <w:rFonts w:ascii="Times New Roman" w:hAnsi="Times New Roman" w:cs="Times New Roman"/>
          <w:sz w:val="28"/>
          <w:szCs w:val="28"/>
        </w:rPr>
        <w:t xml:space="preserve"> </w:t>
      </w:r>
      <w:r w:rsidRPr="001E35E6">
        <w:rPr>
          <w:rFonts w:ascii="Times New Roman" w:hAnsi="Times New Roman" w:cs="Times New Roman"/>
          <w:sz w:val="28"/>
          <w:szCs w:val="28"/>
        </w:rPr>
        <w:t>50 годы XX столетия</w:t>
      </w:r>
      <w:r w:rsidR="001E35E6">
        <w:rPr>
          <w:rFonts w:ascii="Times New Roman" w:hAnsi="Times New Roman" w:cs="Times New Roman"/>
          <w:sz w:val="28"/>
          <w:szCs w:val="28"/>
        </w:rPr>
        <w:t xml:space="preserve"> </w:t>
      </w:r>
      <w:r w:rsidRPr="001E35E6">
        <w:rPr>
          <w:rFonts w:ascii="Times New Roman" w:hAnsi="Times New Roman" w:cs="Times New Roman"/>
          <w:sz w:val="28"/>
          <w:szCs w:val="28"/>
        </w:rPr>
        <w:t>– возможности метода – незнакомое сделать знакомым, а привычное – чуждым. </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i/>
          <w:sz w:val="28"/>
          <w:szCs w:val="28"/>
        </w:rPr>
        <w:t>Цель метода</w:t>
      </w:r>
      <w:r w:rsidRPr="001E35E6">
        <w:rPr>
          <w:rFonts w:ascii="Times New Roman" w:hAnsi="Times New Roman" w:cs="Times New Roman"/>
          <w:sz w:val="28"/>
          <w:szCs w:val="28"/>
        </w:rPr>
        <w:t xml:space="preserve"> — познакомить с </w:t>
      </w:r>
      <w:proofErr w:type="gramStart"/>
      <w:r w:rsidRPr="001E35E6">
        <w:rPr>
          <w:rFonts w:ascii="Times New Roman" w:hAnsi="Times New Roman" w:cs="Times New Roman"/>
          <w:sz w:val="28"/>
          <w:szCs w:val="28"/>
        </w:rPr>
        <w:t>незнакомым</w:t>
      </w:r>
      <w:proofErr w:type="gramEnd"/>
      <w:r w:rsidRPr="001E35E6">
        <w:rPr>
          <w:rFonts w:ascii="Times New Roman" w:hAnsi="Times New Roman" w:cs="Times New Roman"/>
          <w:sz w:val="28"/>
          <w:szCs w:val="28"/>
        </w:rPr>
        <w:t>, отстраниться от привычного. По мнению автора, развить творческие способности ребёнка помогут аналогии:</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proofErr w:type="spellStart"/>
      <w:r w:rsidRPr="001E35E6">
        <w:rPr>
          <w:rFonts w:ascii="Times New Roman" w:hAnsi="Times New Roman" w:cs="Times New Roman"/>
          <w:i/>
          <w:sz w:val="28"/>
          <w:szCs w:val="28"/>
        </w:rPr>
        <w:lastRenderedPageBreak/>
        <w:t>Эмпатия</w:t>
      </w:r>
      <w:proofErr w:type="spellEnd"/>
      <w:r w:rsidRPr="001E35E6">
        <w:rPr>
          <w:rFonts w:ascii="Times New Roman" w:hAnsi="Times New Roman" w:cs="Times New Roman"/>
          <w:sz w:val="28"/>
          <w:szCs w:val="28"/>
        </w:rPr>
        <w:t xml:space="preserve"> — перевоплощение в объект проблемной ситуации, отождествление себя с каким-либо персонажем или предметом, передача эмоционального состояния, характера образа. Особенно востребован этот приём во время проведения музыкальных занятий, когда дети исполняют роли весёлых и печальных клоунов в пьесе Д. </w:t>
      </w:r>
      <w:proofErr w:type="spellStart"/>
      <w:r w:rsidRPr="001E35E6">
        <w:rPr>
          <w:rFonts w:ascii="Times New Roman" w:hAnsi="Times New Roman" w:cs="Times New Roman"/>
          <w:sz w:val="28"/>
          <w:szCs w:val="28"/>
        </w:rPr>
        <w:t>Кобалевского</w:t>
      </w:r>
      <w:proofErr w:type="spellEnd"/>
      <w:r w:rsidRPr="001E35E6">
        <w:rPr>
          <w:rFonts w:ascii="Times New Roman" w:hAnsi="Times New Roman" w:cs="Times New Roman"/>
          <w:sz w:val="28"/>
          <w:szCs w:val="28"/>
        </w:rPr>
        <w:t xml:space="preserve"> или под музыку П. И. Чайковского «превращаются» в птичку, радостно встречающую первые весенние лучи, и т. д. </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i/>
          <w:sz w:val="28"/>
          <w:szCs w:val="28"/>
        </w:rPr>
        <w:t>Прямая аналогия</w:t>
      </w:r>
      <w:r w:rsidRPr="001E35E6">
        <w:rPr>
          <w:rFonts w:ascii="Times New Roman" w:hAnsi="Times New Roman" w:cs="Times New Roman"/>
          <w:sz w:val="28"/>
          <w:szCs w:val="28"/>
        </w:rPr>
        <w:t> — основывается на нахождении буквального сходства природных и технических объектов, например, полёт самолёта и птицы, глубоководное плавание подводной лодки и рыбы.</w:t>
      </w:r>
    </w:p>
    <w:p w:rsidR="00532082" w:rsidRDefault="00532082" w:rsidP="001E35E6">
      <w:pPr>
        <w:spacing w:before="100" w:beforeAutospacing="1" w:after="100" w:afterAutospacing="1" w:line="240" w:lineRule="auto"/>
        <w:contextualSpacing/>
        <w:jc w:val="both"/>
        <w:rPr>
          <w:rFonts w:ascii="Times New Roman" w:hAnsi="Times New Roman" w:cs="Times New Roman"/>
          <w:sz w:val="28"/>
          <w:szCs w:val="28"/>
        </w:rPr>
      </w:pPr>
      <w:proofErr w:type="gramStart"/>
      <w:r w:rsidRPr="001E35E6">
        <w:rPr>
          <w:rFonts w:ascii="Times New Roman" w:hAnsi="Times New Roman" w:cs="Times New Roman"/>
          <w:i/>
          <w:sz w:val="28"/>
          <w:szCs w:val="28"/>
        </w:rPr>
        <w:t>Фантазия</w:t>
      </w:r>
      <w:r w:rsidRPr="001E35E6">
        <w:rPr>
          <w:rFonts w:ascii="Times New Roman" w:hAnsi="Times New Roman" w:cs="Times New Roman"/>
          <w:sz w:val="28"/>
          <w:szCs w:val="28"/>
        </w:rPr>
        <w:t> — аналогия, возникающая в фантастическом, воображаемом мире, например, счастье — радуга, солнечные лучи, дружба — мостик или цветок и т. д.</w:t>
      </w:r>
      <w:proofErr w:type="gramEnd"/>
    </w:p>
    <w:p w:rsidR="001E35E6" w:rsidRPr="001E35E6" w:rsidRDefault="001E35E6" w:rsidP="001E35E6">
      <w:pPr>
        <w:spacing w:before="100" w:beforeAutospacing="1" w:after="100" w:afterAutospacing="1" w:line="240" w:lineRule="auto"/>
        <w:contextualSpacing/>
        <w:jc w:val="both"/>
        <w:rPr>
          <w:rFonts w:ascii="Times New Roman" w:hAnsi="Times New Roman" w:cs="Times New Roman"/>
          <w:sz w:val="28"/>
          <w:szCs w:val="28"/>
        </w:rPr>
      </w:pP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b/>
          <w:sz w:val="28"/>
          <w:szCs w:val="28"/>
        </w:rPr>
        <w:t>Морфологический анализ</w:t>
      </w:r>
      <w:r w:rsidRPr="001E35E6">
        <w:rPr>
          <w:rFonts w:ascii="Times New Roman" w:hAnsi="Times New Roman" w:cs="Times New Roman"/>
          <w:sz w:val="28"/>
          <w:szCs w:val="28"/>
        </w:rPr>
        <w:t> - выявление всех возможных фактов решения данной проблемы, которые при простом переборе могли быть упущены. Данный метод эффективен в работе с небольшим количеством детей (от двух до пяти).</w:t>
      </w:r>
    </w:p>
    <w:p w:rsidR="00532082"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i/>
          <w:sz w:val="28"/>
          <w:szCs w:val="28"/>
        </w:rPr>
        <w:t>Морфологический анализ</w:t>
      </w:r>
      <w:r w:rsidRPr="001E35E6">
        <w:rPr>
          <w:rFonts w:ascii="Times New Roman" w:hAnsi="Times New Roman" w:cs="Times New Roman"/>
          <w:sz w:val="28"/>
          <w:szCs w:val="28"/>
        </w:rPr>
        <w:t> — комбинаторный метод, суть которого предполагает рождение нового оригинального творческого решения или образа путём системного перебора всех теоретически возможных вариантов решения или характеристик объекта. Морфологическая таблица состоит из двух осей координат — горизонтальной (объект) и вертикальной (признаки). Морфологический ящик включает большее ко</w:t>
      </w:r>
      <w:r w:rsidR="001E35E6">
        <w:rPr>
          <w:rFonts w:ascii="Times New Roman" w:hAnsi="Times New Roman" w:cs="Times New Roman"/>
          <w:sz w:val="28"/>
          <w:szCs w:val="28"/>
        </w:rPr>
        <w:t>личество осевых линий, например</w:t>
      </w:r>
      <w:proofErr w:type="gramStart"/>
      <w:r w:rsidR="001E35E6">
        <w:rPr>
          <w:rFonts w:ascii="Times New Roman" w:hAnsi="Times New Roman" w:cs="Times New Roman"/>
          <w:sz w:val="28"/>
          <w:szCs w:val="28"/>
        </w:rPr>
        <w:t>,</w:t>
      </w:r>
      <w:proofErr w:type="gramEnd"/>
      <w:r w:rsidRPr="001E35E6">
        <w:rPr>
          <w:rFonts w:ascii="Times New Roman" w:hAnsi="Times New Roman" w:cs="Times New Roman"/>
          <w:sz w:val="28"/>
          <w:szCs w:val="28"/>
        </w:rPr>
        <w:t xml:space="preserve"> </w:t>
      </w:r>
      <w:r w:rsidR="001E35E6" w:rsidRPr="001E35E6">
        <w:rPr>
          <w:rFonts w:ascii="Times New Roman" w:hAnsi="Times New Roman" w:cs="Times New Roman"/>
          <w:sz w:val="28"/>
          <w:szCs w:val="28"/>
        </w:rPr>
        <w:t>объектов,</w:t>
      </w:r>
      <w:r w:rsidRPr="001E35E6">
        <w:rPr>
          <w:rFonts w:ascii="Times New Roman" w:hAnsi="Times New Roman" w:cs="Times New Roman"/>
          <w:sz w:val="28"/>
          <w:szCs w:val="28"/>
        </w:rPr>
        <w:t xml:space="preserve"> может быть несколько (ребёнок, подросток, старик), расширяется перечень характеристик (одежда, способ передвижения, внешний вид, характер).</w:t>
      </w:r>
    </w:p>
    <w:p w:rsidR="001E35E6" w:rsidRPr="001E35E6" w:rsidRDefault="001E35E6" w:rsidP="001E35E6">
      <w:pPr>
        <w:spacing w:before="100" w:beforeAutospacing="1" w:after="100" w:afterAutospacing="1" w:line="240" w:lineRule="auto"/>
        <w:contextualSpacing/>
        <w:jc w:val="both"/>
        <w:rPr>
          <w:rFonts w:ascii="Times New Roman" w:hAnsi="Times New Roman" w:cs="Times New Roman"/>
          <w:sz w:val="28"/>
          <w:szCs w:val="28"/>
        </w:rPr>
      </w:pP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b/>
          <w:sz w:val="28"/>
          <w:szCs w:val="28"/>
        </w:rPr>
        <w:t>Метод фокальных объектов (МФО)-</w:t>
      </w:r>
      <w:r w:rsidRPr="001E35E6">
        <w:rPr>
          <w:rFonts w:ascii="Times New Roman" w:hAnsi="Times New Roman" w:cs="Times New Roman"/>
          <w:sz w:val="28"/>
          <w:szCs w:val="28"/>
        </w:rPr>
        <w:t> установление ассоциативных связей с различными случайными объектами (к определённому объекту "примеряются" свойства и характеристики других, ни чем с ним не связанных объектов).</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t>Является логическим продолжением метода каталога. Метод способствует преодолению инертности мышления, развитию фантазии, поскольку перед детьми ставится задача по переносу свойств одного объекта на другой, что, безусловно, ломает стереотипы восприятия. Для игр используются предметные карточки, дети называют характерные признаки этих предметов, затем переносят их на другие предметы.</w:t>
      </w:r>
    </w:p>
    <w:p w:rsid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t>Например, </w:t>
      </w:r>
      <w:r w:rsidRPr="001E35E6">
        <w:rPr>
          <w:rFonts w:ascii="Times New Roman" w:hAnsi="Times New Roman" w:cs="Times New Roman"/>
          <w:sz w:val="28"/>
          <w:szCs w:val="28"/>
        </w:rPr>
        <w:br/>
        <w:t>Игра «Изобретатели» (средняя группа) предлагает малышам сконструировать предметы мебели, технические приспособления, необычные здания, придумать несуществующее фантастическое животное, например, «</w:t>
      </w:r>
      <w:proofErr w:type="spellStart"/>
      <w:r w:rsidRPr="001E35E6">
        <w:rPr>
          <w:rFonts w:ascii="Times New Roman" w:hAnsi="Times New Roman" w:cs="Times New Roman"/>
          <w:sz w:val="28"/>
          <w:szCs w:val="28"/>
        </w:rPr>
        <w:t>Зайкаобезьян</w:t>
      </w:r>
      <w:proofErr w:type="spellEnd"/>
      <w:r w:rsidRPr="001E35E6">
        <w:rPr>
          <w:rFonts w:ascii="Times New Roman" w:hAnsi="Times New Roman" w:cs="Times New Roman"/>
          <w:sz w:val="28"/>
          <w:szCs w:val="28"/>
        </w:rPr>
        <w:t>» — родился в семье зайца и обезьяны, живёт в лесу, быстро бегает, ловко лазает по деревьям, перепрыгивая с ветки на ветку, любит сладкие фрукты и сочные овощи.</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b/>
          <w:sz w:val="28"/>
          <w:szCs w:val="28"/>
        </w:rPr>
        <w:lastRenderedPageBreak/>
        <w:t xml:space="preserve">Да - нет – </w:t>
      </w:r>
      <w:proofErr w:type="spellStart"/>
      <w:r w:rsidRPr="001E35E6">
        <w:rPr>
          <w:rFonts w:ascii="Times New Roman" w:hAnsi="Times New Roman" w:cs="Times New Roman"/>
          <w:b/>
          <w:sz w:val="28"/>
          <w:szCs w:val="28"/>
        </w:rPr>
        <w:t>ка</w:t>
      </w:r>
      <w:proofErr w:type="spellEnd"/>
      <w:r w:rsidRPr="001E35E6">
        <w:rPr>
          <w:rFonts w:ascii="Times New Roman" w:hAnsi="Times New Roman" w:cs="Times New Roman"/>
          <w:sz w:val="28"/>
          <w:szCs w:val="28"/>
        </w:rPr>
        <w:t> - нахождение существенного признака в предмете, классификация предмета и явления по общим признакам.</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t xml:space="preserve">Скорее игра, чем метод, </w:t>
      </w:r>
      <w:proofErr w:type="spellStart"/>
      <w:r w:rsidRPr="001E35E6">
        <w:rPr>
          <w:rFonts w:ascii="Times New Roman" w:hAnsi="Times New Roman" w:cs="Times New Roman"/>
          <w:sz w:val="28"/>
          <w:szCs w:val="28"/>
        </w:rPr>
        <w:t>данетка</w:t>
      </w:r>
      <w:proofErr w:type="spellEnd"/>
      <w:r w:rsidRPr="001E35E6">
        <w:rPr>
          <w:rFonts w:ascii="Times New Roman" w:hAnsi="Times New Roman" w:cs="Times New Roman"/>
          <w:sz w:val="28"/>
          <w:szCs w:val="28"/>
        </w:rPr>
        <w:t> учит точно и понятно формулировать вопросы, выделять наиболее значимые признаки, систематизировать предметы по общим характеристикам.</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t>Правила: дети отгадывают объект с помощью наводящих вопросов, которые сами же и формулируют, отвечать можно только «да» или «нет». Первоначально ставятся вопросы общего характера (это человек, животное, механизм, растение и т. д.), затем более направленные и уточняющие.</w:t>
      </w:r>
    </w:p>
    <w:p w:rsidR="00043108"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br/>
      </w:r>
      <w:r w:rsidRPr="00043108">
        <w:rPr>
          <w:rFonts w:ascii="Times New Roman" w:hAnsi="Times New Roman" w:cs="Times New Roman"/>
          <w:b/>
          <w:sz w:val="28"/>
          <w:szCs w:val="28"/>
        </w:rPr>
        <w:t>Метод Робинзона</w:t>
      </w:r>
      <w:r w:rsidRPr="001E35E6">
        <w:rPr>
          <w:rFonts w:ascii="Times New Roman" w:hAnsi="Times New Roman" w:cs="Times New Roman"/>
          <w:sz w:val="28"/>
          <w:szCs w:val="28"/>
        </w:rPr>
        <w:t> – нахождение применения казалось бы совсем ненужному предмету.</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t xml:space="preserve">Формирует умение находить </w:t>
      </w:r>
      <w:r w:rsidR="00043108" w:rsidRPr="001E35E6">
        <w:rPr>
          <w:rFonts w:ascii="Times New Roman" w:hAnsi="Times New Roman" w:cs="Times New Roman"/>
          <w:sz w:val="28"/>
          <w:szCs w:val="28"/>
        </w:rPr>
        <w:t>применение,</w:t>
      </w:r>
      <w:r w:rsidRPr="001E35E6">
        <w:rPr>
          <w:rFonts w:ascii="Times New Roman" w:hAnsi="Times New Roman" w:cs="Times New Roman"/>
          <w:sz w:val="28"/>
          <w:szCs w:val="28"/>
        </w:rPr>
        <w:t xml:space="preserve"> казалось </w:t>
      </w:r>
      <w:r w:rsidR="00043108" w:rsidRPr="001E35E6">
        <w:rPr>
          <w:rFonts w:ascii="Times New Roman" w:hAnsi="Times New Roman" w:cs="Times New Roman"/>
          <w:sz w:val="28"/>
          <w:szCs w:val="28"/>
        </w:rPr>
        <w:t>бы,</w:t>
      </w:r>
      <w:r w:rsidRPr="001E35E6">
        <w:rPr>
          <w:rFonts w:ascii="Times New Roman" w:hAnsi="Times New Roman" w:cs="Times New Roman"/>
          <w:sz w:val="28"/>
          <w:szCs w:val="28"/>
        </w:rPr>
        <w:t xml:space="preserve"> совсем ненужному предмету. Может проводиться в воде игры "Аукцион" в старшей группе и подготовительном классе. Воспитатель предлагает детям предмет (например, фантик от жвачки, колпачок от ручки и др.) и просит придумать ему как можно больше применений. Предмет "продается" тому, кто сделал последнее предложение.</w:t>
      </w:r>
    </w:p>
    <w:p w:rsidR="00532082"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t>Следующий вариант использования этого метода: воспитатель предлагает детям представить себя на пустынном острове, где есть только… (возможные варианты: скакалки, битые лампочки, жвачки, пустые консервные банки и т.д.). Необходимо выжить на этом острове, используя только этот пр</w:t>
      </w:r>
      <w:r w:rsidR="00043108">
        <w:rPr>
          <w:rFonts w:ascii="Times New Roman" w:hAnsi="Times New Roman" w:cs="Times New Roman"/>
          <w:sz w:val="28"/>
          <w:szCs w:val="28"/>
        </w:rPr>
        <w:t xml:space="preserve">едмет. </w:t>
      </w:r>
      <w:r w:rsidRPr="001E35E6">
        <w:rPr>
          <w:rFonts w:ascii="Times New Roman" w:hAnsi="Times New Roman" w:cs="Times New Roman"/>
          <w:sz w:val="28"/>
          <w:szCs w:val="28"/>
        </w:rPr>
        <w:t>Представьте, что на острове есть только много жвачек. Как, используя только их, выжить в течение многих лет? Ведь н</w:t>
      </w:r>
      <w:r w:rsidR="00043108">
        <w:rPr>
          <w:rFonts w:ascii="Times New Roman" w:hAnsi="Times New Roman" w:cs="Times New Roman"/>
          <w:sz w:val="28"/>
          <w:szCs w:val="28"/>
        </w:rPr>
        <w:t>ужно и жилье, и одежда, и пища.</w:t>
      </w:r>
      <w:r w:rsidRPr="001E35E6">
        <w:rPr>
          <w:rFonts w:ascii="Times New Roman" w:hAnsi="Times New Roman" w:cs="Times New Roman"/>
          <w:sz w:val="28"/>
          <w:szCs w:val="28"/>
        </w:rPr>
        <w:t xml:space="preserve"> Дети придумывают варианты одежды из оберток и фантиков, строят дома из жвачек и т.д.</w:t>
      </w:r>
    </w:p>
    <w:p w:rsidR="00043108" w:rsidRDefault="00043108" w:rsidP="001E35E6">
      <w:pPr>
        <w:spacing w:before="100" w:beforeAutospacing="1" w:after="100" w:afterAutospacing="1" w:line="240" w:lineRule="auto"/>
        <w:contextualSpacing/>
        <w:jc w:val="both"/>
        <w:rPr>
          <w:rFonts w:ascii="Times New Roman" w:hAnsi="Times New Roman" w:cs="Times New Roman"/>
          <w:sz w:val="28"/>
          <w:szCs w:val="28"/>
        </w:rPr>
      </w:pP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043108">
        <w:rPr>
          <w:rFonts w:ascii="Times New Roman" w:hAnsi="Times New Roman" w:cs="Times New Roman"/>
          <w:b/>
          <w:sz w:val="28"/>
          <w:szCs w:val="28"/>
        </w:rPr>
        <w:t>Типовое фантазирование</w:t>
      </w:r>
      <w:r w:rsidRPr="001E35E6">
        <w:rPr>
          <w:rFonts w:ascii="Times New Roman" w:hAnsi="Times New Roman" w:cs="Times New Roman"/>
          <w:sz w:val="28"/>
          <w:szCs w:val="28"/>
        </w:rPr>
        <w:t> - фантазирование с использованием конкретных приемов.</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t xml:space="preserve">Этот метод хорошо использовать при обучении детей творческому рассказыванию. Придумывать, фантазировать можно не вслепую, а с использованием </w:t>
      </w:r>
      <w:r w:rsidRPr="00043108">
        <w:rPr>
          <w:rFonts w:ascii="Times New Roman" w:hAnsi="Times New Roman" w:cs="Times New Roman"/>
          <w:i/>
          <w:sz w:val="28"/>
          <w:szCs w:val="28"/>
        </w:rPr>
        <w:t>конкретных приемов</w:t>
      </w:r>
      <w:r w:rsidRPr="001E35E6">
        <w:rPr>
          <w:rFonts w:ascii="Times New Roman" w:hAnsi="Times New Roman" w:cs="Times New Roman"/>
          <w:sz w:val="28"/>
          <w:szCs w:val="28"/>
        </w:rPr>
        <w:t>:</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t>а) уменьшение - увеличение объекта (выросла репка маленька</w:t>
      </w:r>
      <w:r w:rsidR="00043108">
        <w:rPr>
          <w:rFonts w:ascii="Times New Roman" w:hAnsi="Times New Roman" w:cs="Times New Roman"/>
          <w:sz w:val="28"/>
          <w:szCs w:val="28"/>
        </w:rPr>
        <w:t>я-премаленькая. Продолжи сказку</w:t>
      </w:r>
      <w:r w:rsidRPr="001E35E6">
        <w:rPr>
          <w:rFonts w:ascii="Times New Roman" w:hAnsi="Times New Roman" w:cs="Times New Roman"/>
          <w:sz w:val="28"/>
          <w:szCs w:val="28"/>
        </w:rPr>
        <w:t>;</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t>б) наоборот (добрый Волк и злая Красная Шапочка);</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t>в) дробление - объединение (придумывание новой игрушки из частей старых игрушек или невероятного живого, отдельные части которого представляют собой части других животных);</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t>г) оператор времени (замедление - ускорение времени: нарисуй себя через много лет, нарисуй своего будущего ребенка или какой была твоя мама в детстве);</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proofErr w:type="spellStart"/>
      <w:r w:rsidRPr="001E35E6">
        <w:rPr>
          <w:rFonts w:ascii="Times New Roman" w:hAnsi="Times New Roman" w:cs="Times New Roman"/>
          <w:sz w:val="28"/>
          <w:szCs w:val="28"/>
        </w:rPr>
        <w:t>д</w:t>
      </w:r>
      <w:proofErr w:type="spellEnd"/>
      <w:r w:rsidRPr="001E35E6">
        <w:rPr>
          <w:rFonts w:ascii="Times New Roman" w:hAnsi="Times New Roman" w:cs="Times New Roman"/>
          <w:sz w:val="28"/>
          <w:szCs w:val="28"/>
        </w:rPr>
        <w:t xml:space="preserve">) динамика - статика (оживление неживых объектов и наоборот: </w:t>
      </w:r>
      <w:proofErr w:type="gramStart"/>
      <w:r w:rsidRPr="001E35E6">
        <w:rPr>
          <w:rFonts w:ascii="Times New Roman" w:hAnsi="Times New Roman" w:cs="Times New Roman"/>
          <w:sz w:val="28"/>
          <w:szCs w:val="28"/>
        </w:rPr>
        <w:t>Буратино - живое дерево; Снегурочка - живой снег; Колобок - живое тесто и т.д.).</w:t>
      </w:r>
      <w:proofErr w:type="gramEnd"/>
      <w:r w:rsidRPr="001E35E6">
        <w:rPr>
          <w:rFonts w:ascii="Times New Roman" w:hAnsi="Times New Roman" w:cs="Times New Roman"/>
          <w:sz w:val="28"/>
          <w:szCs w:val="28"/>
        </w:rPr>
        <w:t xml:space="preserve"> Дети сами могут выбрать объект, а затем оживить его, придумать название.</w:t>
      </w:r>
    </w:p>
    <w:p w:rsidR="00043108"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043108">
        <w:rPr>
          <w:rFonts w:ascii="Times New Roman" w:hAnsi="Times New Roman" w:cs="Times New Roman"/>
          <w:b/>
          <w:sz w:val="28"/>
          <w:szCs w:val="28"/>
        </w:rPr>
        <w:lastRenderedPageBreak/>
        <w:t>Системный оператор</w:t>
      </w:r>
      <w:r w:rsidRPr="001E35E6">
        <w:rPr>
          <w:rFonts w:ascii="Times New Roman" w:hAnsi="Times New Roman" w:cs="Times New Roman"/>
          <w:sz w:val="28"/>
          <w:szCs w:val="28"/>
        </w:rPr>
        <w:t> - анализ и описание системы связей любого объекта материального мира: его назначение, динамику развития в определённый отрезок времени, признаки и строение и др.</w:t>
      </w:r>
    </w:p>
    <w:p w:rsidR="00043108"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t>Работа с системным оператором предполагает формирование у ребёнка умение анализировать и описывать систему связей любого объекта материального мира: его назначение, динамику развития в определённый отрезок времени, признаки и строение.</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t>Метод помогает сформировать целостную картину мира, развивает «</w:t>
      </w:r>
      <w:proofErr w:type="spellStart"/>
      <w:r w:rsidRPr="001E35E6">
        <w:rPr>
          <w:rFonts w:ascii="Times New Roman" w:hAnsi="Times New Roman" w:cs="Times New Roman"/>
          <w:sz w:val="28"/>
          <w:szCs w:val="28"/>
        </w:rPr>
        <w:t>многоэкранное</w:t>
      </w:r>
      <w:proofErr w:type="spellEnd"/>
      <w:r w:rsidRPr="001E35E6">
        <w:rPr>
          <w:rFonts w:ascii="Times New Roman" w:hAnsi="Times New Roman" w:cs="Times New Roman"/>
          <w:sz w:val="28"/>
          <w:szCs w:val="28"/>
        </w:rPr>
        <w:t>» мышление, так как учит видеть взаимодействие объектов в единстве и противостоянии, осознавать движение времени, а также понимать и оценивать роль и место каждого объекта. Значение системного анализа:</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t>Способствует формированию способности анализировать действия объекта с учётом временной шкалы (прошлое, настоящее, будущее) на уровне системы, подсистемы и подсистемы.</w:t>
      </w:r>
    </w:p>
    <w:p w:rsidR="00532082" w:rsidRDefault="00532082" w:rsidP="001E35E6">
      <w:pPr>
        <w:spacing w:before="100" w:beforeAutospacing="1" w:after="100" w:afterAutospacing="1" w:line="240" w:lineRule="auto"/>
        <w:contextualSpacing/>
        <w:jc w:val="both"/>
        <w:rPr>
          <w:rFonts w:ascii="Times New Roman" w:hAnsi="Times New Roman" w:cs="Times New Roman"/>
          <w:sz w:val="28"/>
          <w:szCs w:val="28"/>
        </w:rPr>
      </w:pPr>
      <w:proofErr w:type="gramStart"/>
      <w:r w:rsidRPr="001E35E6">
        <w:rPr>
          <w:rFonts w:ascii="Times New Roman" w:hAnsi="Times New Roman" w:cs="Times New Roman"/>
          <w:sz w:val="28"/>
          <w:szCs w:val="28"/>
        </w:rPr>
        <w:t xml:space="preserve">Помогает разобраться, из каких частей состоит (подсистема) и </w:t>
      </w:r>
      <w:r w:rsidR="00043108" w:rsidRPr="001E35E6">
        <w:rPr>
          <w:rFonts w:ascii="Times New Roman" w:hAnsi="Times New Roman" w:cs="Times New Roman"/>
          <w:sz w:val="28"/>
          <w:szCs w:val="28"/>
        </w:rPr>
        <w:t>элементом,</w:t>
      </w:r>
      <w:r w:rsidRPr="001E35E6">
        <w:rPr>
          <w:rFonts w:ascii="Times New Roman" w:hAnsi="Times New Roman" w:cs="Times New Roman"/>
          <w:sz w:val="28"/>
          <w:szCs w:val="28"/>
        </w:rPr>
        <w:t xml:space="preserve"> какого целого (надсистема) является объект (система); знакомит с действиями и функциональными свойствами отдельных частей, позволяет понять, в какие подсистемы и системы эти части объединяются, какую вертикаль (снизу вверх) образуют.</w:t>
      </w:r>
      <w:proofErr w:type="gramEnd"/>
    </w:p>
    <w:p w:rsidR="00043108" w:rsidRPr="001E35E6" w:rsidRDefault="00043108" w:rsidP="001E35E6">
      <w:pPr>
        <w:spacing w:before="100" w:beforeAutospacing="1" w:after="100" w:afterAutospacing="1" w:line="240" w:lineRule="auto"/>
        <w:contextualSpacing/>
        <w:jc w:val="both"/>
        <w:rPr>
          <w:rFonts w:ascii="Times New Roman" w:hAnsi="Times New Roman" w:cs="Times New Roman"/>
          <w:sz w:val="28"/>
          <w:szCs w:val="28"/>
        </w:rPr>
      </w:pP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043108">
        <w:rPr>
          <w:rFonts w:ascii="Times New Roman" w:hAnsi="Times New Roman" w:cs="Times New Roman"/>
          <w:b/>
          <w:sz w:val="28"/>
          <w:szCs w:val="28"/>
        </w:rPr>
        <w:t>Метод каталога.</w:t>
      </w:r>
      <w:r w:rsidRPr="001E35E6">
        <w:rPr>
          <w:rFonts w:ascii="Times New Roman" w:hAnsi="Times New Roman" w:cs="Times New Roman"/>
          <w:sz w:val="28"/>
          <w:szCs w:val="28"/>
        </w:rPr>
        <w:t xml:space="preserve">  Был разработан в 30-х годах XX века  профессором Берлинского университета </w:t>
      </w:r>
      <w:proofErr w:type="spellStart"/>
      <w:r w:rsidRPr="001E35E6">
        <w:rPr>
          <w:rFonts w:ascii="Times New Roman" w:hAnsi="Times New Roman" w:cs="Times New Roman"/>
          <w:sz w:val="28"/>
          <w:szCs w:val="28"/>
        </w:rPr>
        <w:t>Э.Кунце</w:t>
      </w:r>
      <w:proofErr w:type="spellEnd"/>
      <w:r w:rsidRPr="001E35E6">
        <w:rPr>
          <w:rFonts w:ascii="Times New Roman" w:hAnsi="Times New Roman" w:cs="Times New Roman"/>
          <w:sz w:val="28"/>
          <w:szCs w:val="28"/>
        </w:rPr>
        <w:t>. Этот метод успешно адаптирован к работе с дошкольниками.</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t>Метод каталога позволяет в большой степени решить проблему обучения дошкольников творческому рассказыванию. Применяется в развитии навыков творческого сочинительства, когда дети составляют новый зачастую непредсказуемый сказочный сюжет из случайных, выбранных наугад из книги, слов, которые обозначают героев, предметы, действия и т. д.</w:t>
      </w:r>
    </w:p>
    <w:p w:rsidR="00532082" w:rsidRPr="00043108" w:rsidRDefault="00532082" w:rsidP="001E35E6">
      <w:pPr>
        <w:spacing w:before="100" w:beforeAutospacing="1" w:after="100" w:afterAutospacing="1" w:line="240" w:lineRule="auto"/>
        <w:contextualSpacing/>
        <w:jc w:val="both"/>
        <w:rPr>
          <w:rFonts w:ascii="Times New Roman" w:hAnsi="Times New Roman" w:cs="Times New Roman"/>
          <w:b/>
          <w:sz w:val="28"/>
          <w:szCs w:val="28"/>
        </w:rPr>
      </w:pPr>
    </w:p>
    <w:p w:rsidR="00532082" w:rsidRPr="00043108" w:rsidRDefault="00532082" w:rsidP="001E35E6">
      <w:pPr>
        <w:spacing w:before="100" w:beforeAutospacing="1" w:after="100" w:afterAutospacing="1" w:line="240" w:lineRule="auto"/>
        <w:contextualSpacing/>
        <w:jc w:val="both"/>
        <w:rPr>
          <w:rFonts w:ascii="Times New Roman" w:hAnsi="Times New Roman" w:cs="Times New Roman"/>
          <w:b/>
          <w:sz w:val="28"/>
          <w:szCs w:val="28"/>
        </w:rPr>
      </w:pPr>
      <w:r w:rsidRPr="00043108">
        <w:rPr>
          <w:rFonts w:ascii="Times New Roman" w:hAnsi="Times New Roman" w:cs="Times New Roman"/>
          <w:b/>
          <w:sz w:val="28"/>
          <w:szCs w:val="28"/>
        </w:rPr>
        <w:t>ММЧ</w:t>
      </w:r>
      <w:r w:rsidR="00043108" w:rsidRPr="00043108">
        <w:rPr>
          <w:rFonts w:ascii="Times New Roman" w:hAnsi="Times New Roman" w:cs="Times New Roman"/>
          <w:b/>
          <w:sz w:val="28"/>
          <w:szCs w:val="28"/>
        </w:rPr>
        <w:t xml:space="preserve"> </w:t>
      </w:r>
      <w:proofErr w:type="gramStart"/>
      <w:r w:rsidRPr="00043108">
        <w:rPr>
          <w:rFonts w:ascii="Times New Roman" w:hAnsi="Times New Roman" w:cs="Times New Roman"/>
          <w:b/>
          <w:sz w:val="28"/>
          <w:szCs w:val="28"/>
        </w:rPr>
        <w:t xml:space="preserve">( </w:t>
      </w:r>
      <w:proofErr w:type="gramEnd"/>
      <w:r w:rsidRPr="00043108">
        <w:rPr>
          <w:rFonts w:ascii="Times New Roman" w:hAnsi="Times New Roman" w:cs="Times New Roman"/>
          <w:b/>
          <w:sz w:val="28"/>
          <w:szCs w:val="28"/>
        </w:rPr>
        <w:t>метод маленьких человечков)</w:t>
      </w:r>
    </w:p>
    <w:p w:rsidR="00043108"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t>Суть методики в том, что дети представляют себе маленьких человечков, которые живут, действуют в окружающих предметах и явлениях. Игра в маленьких человечков позволяет представить фазовые переходы веществ, моделировать строение веществ и процессы, происходящие в них, способствует развитию логического мышления, внимания, наблюдательности, сообразительности, позволяет делать умозаключения.</w:t>
      </w:r>
    </w:p>
    <w:p w:rsidR="00532082" w:rsidRPr="001E35E6" w:rsidRDefault="00532082" w:rsidP="001E35E6">
      <w:pPr>
        <w:spacing w:before="100" w:beforeAutospacing="1" w:after="100" w:afterAutospacing="1" w:line="240" w:lineRule="auto"/>
        <w:contextualSpacing/>
        <w:jc w:val="both"/>
        <w:rPr>
          <w:rFonts w:ascii="Times New Roman" w:hAnsi="Times New Roman" w:cs="Times New Roman"/>
          <w:sz w:val="28"/>
          <w:szCs w:val="28"/>
        </w:rPr>
      </w:pPr>
      <w:r w:rsidRPr="001E35E6">
        <w:rPr>
          <w:rFonts w:ascii="Times New Roman" w:hAnsi="Times New Roman" w:cs="Times New Roman"/>
          <w:sz w:val="28"/>
          <w:szCs w:val="28"/>
        </w:rPr>
        <w:t xml:space="preserve">Моделирование маленькими человечками развивает понимание сути природных явлений, состава вещества. </w:t>
      </w:r>
      <w:proofErr w:type="gramStart"/>
      <w:r w:rsidRPr="001E35E6">
        <w:rPr>
          <w:rFonts w:ascii="Times New Roman" w:hAnsi="Times New Roman" w:cs="Times New Roman"/>
          <w:sz w:val="28"/>
          <w:szCs w:val="28"/>
        </w:rPr>
        <w:t>Сказочные персонажи в разных веществах ведут себя по-разному, например, в твёрдых телах они неразлучны, неподвижны и крепко прижимаются друг к другу, в жидких — находятся рядом друг с другом, но не так близко, наконец, в газообразных — очень шаловливые и постоянно двигаются.</w:t>
      </w:r>
      <w:proofErr w:type="gramEnd"/>
      <w:r w:rsidRPr="001E35E6">
        <w:rPr>
          <w:rFonts w:ascii="Times New Roman" w:hAnsi="Times New Roman" w:cs="Times New Roman"/>
          <w:sz w:val="28"/>
          <w:szCs w:val="28"/>
        </w:rPr>
        <w:t xml:space="preserve"> Следовательно, путём экспериментирования дети приходят к выводу о том, что когда вода превращается в лёд, человечки меняют свой характер и поведение.</w:t>
      </w:r>
    </w:p>
    <w:p w:rsidR="006548CC" w:rsidRPr="001E35E6" w:rsidRDefault="006548CC" w:rsidP="001E35E6">
      <w:pPr>
        <w:spacing w:before="100" w:beforeAutospacing="1" w:after="100" w:afterAutospacing="1" w:line="240" w:lineRule="auto"/>
        <w:contextualSpacing/>
        <w:jc w:val="both"/>
        <w:rPr>
          <w:rFonts w:ascii="Times New Roman" w:hAnsi="Times New Roman" w:cs="Times New Roman"/>
          <w:sz w:val="28"/>
          <w:szCs w:val="28"/>
        </w:rPr>
      </w:pPr>
    </w:p>
    <w:sectPr w:rsidR="006548CC" w:rsidRPr="001E35E6" w:rsidSect="00082D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D7532"/>
    <w:multiLevelType w:val="multilevel"/>
    <w:tmpl w:val="B188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A267E1"/>
    <w:multiLevelType w:val="multilevel"/>
    <w:tmpl w:val="C68C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F11F9A"/>
    <w:multiLevelType w:val="multilevel"/>
    <w:tmpl w:val="1F7AF6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2082"/>
    <w:rsid w:val="00043108"/>
    <w:rsid w:val="00082DF3"/>
    <w:rsid w:val="001E35E6"/>
    <w:rsid w:val="00532082"/>
    <w:rsid w:val="005721DD"/>
    <w:rsid w:val="006548CC"/>
    <w:rsid w:val="00A44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DF3"/>
  </w:style>
  <w:style w:type="paragraph" w:styleId="2">
    <w:name w:val="heading 2"/>
    <w:basedOn w:val="a"/>
    <w:link w:val="20"/>
    <w:uiPriority w:val="9"/>
    <w:qFormat/>
    <w:rsid w:val="005320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320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20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3208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32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446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46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1664571">
      <w:bodyDiv w:val="1"/>
      <w:marLeft w:val="0"/>
      <w:marRight w:val="0"/>
      <w:marTop w:val="0"/>
      <w:marBottom w:val="0"/>
      <w:divBdr>
        <w:top w:val="none" w:sz="0" w:space="0" w:color="auto"/>
        <w:left w:val="none" w:sz="0" w:space="0" w:color="auto"/>
        <w:bottom w:val="none" w:sz="0" w:space="0" w:color="auto"/>
        <w:right w:val="none" w:sz="0" w:space="0" w:color="auto"/>
      </w:divBdr>
      <w:divsChild>
        <w:div w:id="89473407">
          <w:marLeft w:val="0"/>
          <w:marRight w:val="0"/>
          <w:marTop w:val="0"/>
          <w:marBottom w:val="0"/>
          <w:divBdr>
            <w:top w:val="single" w:sz="6" w:space="2" w:color="D2D9E0"/>
            <w:left w:val="single" w:sz="6" w:space="2" w:color="D2D9E0"/>
            <w:bottom w:val="single" w:sz="6" w:space="2" w:color="D2D9E0"/>
            <w:right w:val="single" w:sz="6" w:space="2" w:color="D2D9E0"/>
          </w:divBdr>
          <w:divsChild>
            <w:div w:id="493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1481</Words>
  <Characters>8445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2020-10-18T18:05:00Z</dcterms:created>
  <dcterms:modified xsi:type="dcterms:W3CDTF">2020-10-18T18:05:00Z</dcterms:modified>
</cp:coreProperties>
</file>