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E6C8" w14:textId="1EBC1B4C" w:rsidR="00405EE8" w:rsidRPr="00405EE8" w:rsidRDefault="00445A52" w:rsidP="0044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EF6E014" wp14:editId="4444171B">
            <wp:simplePos x="0" y="0"/>
            <wp:positionH relativeFrom="column">
              <wp:posOffset>-1194435</wp:posOffset>
            </wp:positionH>
            <wp:positionV relativeFrom="paragraph">
              <wp:posOffset>-691515</wp:posOffset>
            </wp:positionV>
            <wp:extent cx="7877175" cy="10658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E8" w:rsidRPr="00405E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 на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</w:t>
      </w:r>
      <w:r w:rsidR="00405EE8" w:rsidRPr="00405E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</w:t>
      </w:r>
      <w:r w:rsidR="00405EE8" w:rsidRPr="00405E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то должен знать и уметь ребенок в 6–7 лет»</w:t>
      </w:r>
    </w:p>
    <w:p w14:paraId="1BEB4DC4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дошкольник должен иметь навыки, достаточные для поступления в школу. В наше время появилось много элитных школ и гимназий, изменились и требования к поступающему в школу.</w:t>
      </w:r>
    </w:p>
    <w:p w14:paraId="2D131A24" w14:textId="5EA1BBE1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Интеллектуальное развитие.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</w:t>
      </w:r>
      <w:r w:rsid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</w:t>
      </w:r>
    </w:p>
    <w:p w14:paraId="50DEAAEC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памяти, то выучить пару четверостиший будущему школьнику уже не составить труда.</w:t>
      </w:r>
    </w:p>
    <w:p w14:paraId="09500365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перед школой ребенок должен знать:</w:t>
      </w:r>
    </w:p>
    <w:p w14:paraId="5D9EDD22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Свое имя, фамилию, отчество.</w:t>
      </w:r>
    </w:p>
    <w:p w14:paraId="329637F8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Имя, фамилию, отчество родителей.</w:t>
      </w:r>
    </w:p>
    <w:p w14:paraId="47EDFE09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адрес: страну, город и домашний адрес.</w:t>
      </w:r>
    </w:p>
    <w:p w14:paraId="10376A0D" w14:textId="7DB190E9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Знать особенности природы (времена года, понимать разницу между живой и неживой природой.</w:t>
      </w:r>
      <w:r w:rsid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8EC32D7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Отличать диких животных от домашних, знать их детей.</w:t>
      </w:r>
    </w:p>
    <w:p w14:paraId="58672BD5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Уметь писать в тетради простейшие фигуры: крючки, овалы, волнистые лини и тд.</w:t>
      </w:r>
    </w:p>
    <w:p w14:paraId="09098065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Рисовать карандашами, фломастерами, красками (используя кисть) .</w:t>
      </w:r>
    </w:p>
    <w:p w14:paraId="4C8F5963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Иметь представления о разных профессиях.</w:t>
      </w:r>
    </w:p>
    <w:p w14:paraId="32651BBC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ухаживать за комнатными растениями.</w:t>
      </w:r>
    </w:p>
    <w:p w14:paraId="6BE5BCEF" w14:textId="77777777"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Самостоятельно раздеваться, одеваться и аккуратно складывать вещи.</w:t>
      </w:r>
    </w:p>
    <w:p w14:paraId="678DFB28" w14:textId="77777777"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задания, не отвлекаясь, около 20-25 минут.</w:t>
      </w:r>
    </w:p>
    <w:p w14:paraId="4CE921BF" w14:textId="64AA1C94"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Находить </w:t>
      </w:r>
      <w:r w:rsid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отличий между предметами и между двумя рисунками.</w:t>
      </w:r>
    </w:p>
    <w:p w14:paraId="26C06BAA" w14:textId="77777777"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Удерживать в поле зрения 8-10 предметов.</w:t>
      </w:r>
    </w:p>
    <w:p w14:paraId="3EEF12FA" w14:textId="77777777"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Копировать в точности узор или движение.</w:t>
      </w:r>
    </w:p>
    <w:p w14:paraId="74B7DFD4" w14:textId="3239E3E8"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14:paraId="4D12AE24" w14:textId="77777777"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Математика</w:t>
      </w:r>
    </w:p>
    <w:p w14:paraId="60AF8B18" w14:textId="4B65C419"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Цифры 0, 1,2, 3, 4, 5, 6, 7, 8, 9; знаки «+», «-», «=»,</w:t>
      </w:r>
    </w:p>
    <w:p w14:paraId="497806C3" w14:textId="77777777"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составлять и решать задачи в одно действие на сложение и вычитание.</w:t>
      </w:r>
    </w:p>
    <w:p w14:paraId="1CA84806" w14:textId="77777777"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пользоваться арифметическими знаками действий.</w:t>
      </w:r>
    </w:p>
    <w:p w14:paraId="7EDFD835" w14:textId="77777777"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разделить круг, квадрат на две и четыре равные части.</w:t>
      </w:r>
    </w:p>
    <w:p w14:paraId="6C7654C6" w14:textId="77777777"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Состав чисел первого десятка.</w:t>
      </w:r>
    </w:p>
    <w:p w14:paraId="129F22F3" w14:textId="77777777"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Прямой и обратный порядок числового ряда.</w:t>
      </w:r>
    </w:p>
    <w:p w14:paraId="7E0C70DB" w14:textId="52E3D008" w:rsidR="00405EE8" w:rsidRPr="00405EE8" w:rsidRDefault="00445A52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0388D19E" wp14:editId="491B2814">
            <wp:simplePos x="0" y="0"/>
            <wp:positionH relativeFrom="column">
              <wp:posOffset>-1080135</wp:posOffset>
            </wp:positionH>
            <wp:positionV relativeFrom="paragraph">
              <wp:posOffset>-1310640</wp:posOffset>
            </wp:positionV>
            <wp:extent cx="7543800" cy="11268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40" cy="1127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E8"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14:paraId="3D2E6F8B" w14:textId="77777777" w:rsidR="002E37A9" w:rsidRDefault="00405EE8" w:rsidP="002E37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Память</w:t>
      </w:r>
      <w:r w:rsidR="002E37A9" w:rsidRPr="002E37A9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E37A9">
        <w:rPr>
          <w:rFonts w:ascii="Calibri" w:eastAsia="Times New Roman" w:hAnsi="Calibri" w:cs="Calibri"/>
          <w:color w:val="000000"/>
          <w:lang w:eastAsia="ru-RU"/>
        </w:rPr>
        <w:t xml:space="preserve">      </w:t>
      </w:r>
    </w:p>
    <w:p w14:paraId="1AA64776" w14:textId="60C3A195"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Запоминать считалочки</w:t>
      </w:r>
      <w:r w:rsidR="001F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10283F" w14:textId="1827DB7D"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Запоминать фразы</w:t>
      </w:r>
      <w:r w:rsid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E4E370" w14:textId="77777777"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Рассказывать по памяти рассказы, сказки, стихи, содержание картинок.</w:t>
      </w:r>
    </w:p>
    <w:p w14:paraId="4DF5FE8D" w14:textId="05DE6DA7" w:rsidR="00405EE8" w:rsidRPr="002E37A9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Повторять в точности текст, состоящий из 3-4 предложений.</w:t>
      </w:r>
    </w:p>
    <w:p w14:paraId="41216008" w14:textId="46C8B918" w:rsidR="002E37A9" w:rsidRPr="002E37A9" w:rsidRDefault="002E37A9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8-10 картинок. Запоминать на слух 8-10 слов.</w:t>
      </w:r>
    </w:p>
    <w:p w14:paraId="71335045" w14:textId="77777777"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Мышление</w:t>
      </w:r>
    </w:p>
    <w:p w14:paraId="589B5A3B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и объяснять несоответствия на рисунках.</w:t>
      </w:r>
    </w:p>
    <w:p w14:paraId="5AE16A51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и объяснять отличия между предметами и явлениями.</w:t>
      </w:r>
    </w:p>
    <w:p w14:paraId="14B879F3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среди предложенных предметов лишний, объяснять свой выбор.</w:t>
      </w:r>
    </w:p>
    <w:p w14:paraId="042B0E90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Сложить из конструктора по образцу любую фигуру.</w:t>
      </w:r>
    </w:p>
    <w:p w14:paraId="02DA4F08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14:paraId="0C169989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Вырезать ножницами сложную фигуру по контуру, нарисованному на листе бумаги.</w:t>
      </w:r>
    </w:p>
    <w:p w14:paraId="5A0CD604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Выполнять аппликации на бумаге, как самостоятельно, так и по образцу.</w:t>
      </w:r>
    </w:p>
    <w:p w14:paraId="397B3F98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Складывать пазлы без посторонней помощи.</w:t>
      </w:r>
    </w:p>
    <w:p w14:paraId="48438734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14:paraId="61A6BFB0" w14:textId="1D719BB9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лишнее слово среди группы слов, например: «Гнездо, нора, муравейник, курятник, берлога», «Смелый, храбрый, отважный, злой, решительный».</w:t>
      </w:r>
    </w:p>
    <w:p w14:paraId="5514AF0F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14:paraId="158CB06A" w14:textId="77777777"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Определять последовательность событий.</w:t>
      </w:r>
    </w:p>
    <w:p w14:paraId="51587D71" w14:textId="77777777"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Мелкая моторика</w:t>
      </w:r>
    </w:p>
    <w:p w14:paraId="4AD134F6" w14:textId="77777777"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14:paraId="56E9A432" w14:textId="77777777"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14:paraId="5C4D0268" w14:textId="77777777"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Штриховать рисунки, не выходя за их контуры. Аккуратно раскрашивать сложные рисунки.</w:t>
      </w:r>
    </w:p>
    <w:p w14:paraId="11622D5F" w14:textId="77777777"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Ориентироваться в тетради в клетку или в линейку.</w:t>
      </w:r>
    </w:p>
    <w:p w14:paraId="7E7343F7" w14:textId="77777777"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Окружающий мир</w:t>
      </w:r>
    </w:p>
    <w:p w14:paraId="27034C40" w14:textId="20149D0D"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Называть свое имя, отчество и фамилию. Называть имя, отчество и фамилию своих родителей. Знать название своего города. Знать название столицы Родины. Знать название нашей планеты. Знать свой домашний адрес и город, в котором живет.</w:t>
      </w:r>
    </w:p>
    <w:p w14:paraId="4490EDEB" w14:textId="77777777"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14:paraId="070432D5" w14:textId="76F02D4C" w:rsidR="00405EE8" w:rsidRPr="00405EE8" w:rsidRDefault="00445A52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4E2693B5" wp14:editId="62E173F3">
            <wp:simplePos x="0" y="0"/>
            <wp:positionH relativeFrom="column">
              <wp:posOffset>-1080135</wp:posOffset>
            </wp:positionH>
            <wp:positionV relativeFrom="page">
              <wp:posOffset>-219710</wp:posOffset>
            </wp:positionV>
            <wp:extent cx="7505700" cy="10668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E8"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14:paraId="471EBC6B" w14:textId="77777777"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Иметь представление о природных и погодных явлениях.</w:t>
      </w:r>
    </w:p>
    <w:p w14:paraId="012F20B4" w14:textId="37C14BD2"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Знать основные</w:t>
      </w:r>
      <w:r w:rsidR="00E2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оттеночные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основные геометрические фигуры</w:t>
      </w:r>
      <w:r w:rsidR="002E37A9" w:rsidRP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E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треугольник, прямоугольник, овал, трапеция, ромб, пятиугольник, шестиугольник</w:t>
      </w:r>
      <w:r w:rsidR="00E2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 основные геометрические тела ( шар, куб, цилиндр, конус).</w:t>
      </w:r>
    </w:p>
    <w:p w14:paraId="080645FA" w14:textId="77777777"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Отличать хищных животных от травоядных. Отличать перелетных птиц от зимующих. Отличать садовые цветы от полевых.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14:paraId="73B73E37" w14:textId="77777777"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Уметь ориентироваться в пространстве. Знать понятия «право – лево», «впереди, позади, слева, справа, вверху, внизу, из, под, над, на и т.д.»</w:t>
      </w:r>
    </w:p>
    <w:p w14:paraId="7FA0958A" w14:textId="21885162" w:rsidR="00405EE8" w:rsidRPr="002E37A9" w:rsidRDefault="00405EE8" w:rsidP="002E37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Уметь рассказать, чем он любит заниматься.</w:t>
      </w:r>
    </w:p>
    <w:p w14:paraId="6D297728" w14:textId="1434A3E9" w:rsidR="00405EE8" w:rsidRPr="00C33098" w:rsidRDefault="00405EE8" w:rsidP="00C3309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Вот такой большой багаж знаний и умений должен быть накоплен к первому классу.</w:t>
      </w:r>
      <w:r w:rsidR="00C33098" w:rsidRPr="00C33098">
        <w:rPr>
          <w:rFonts w:ascii="Arial" w:eastAsia="Times New Roman" w:hAnsi="Arial" w:cs="Arial"/>
          <w:color w:val="007700"/>
          <w:sz w:val="21"/>
          <w:szCs w:val="21"/>
          <w:lang w:eastAsia="ru-RU"/>
        </w:rPr>
        <w:t xml:space="preserve"> </w:t>
      </w:r>
    </w:p>
    <w:p w14:paraId="6ACD39E2" w14:textId="77777777" w:rsidR="000908C7" w:rsidRDefault="001F5038"/>
    <w:sectPr w:rsidR="0009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C8A"/>
    <w:multiLevelType w:val="multilevel"/>
    <w:tmpl w:val="A5D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D0528"/>
    <w:multiLevelType w:val="multilevel"/>
    <w:tmpl w:val="0A1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8458B"/>
    <w:multiLevelType w:val="multilevel"/>
    <w:tmpl w:val="58E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75313"/>
    <w:multiLevelType w:val="multilevel"/>
    <w:tmpl w:val="8FC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16A31"/>
    <w:multiLevelType w:val="multilevel"/>
    <w:tmpl w:val="4C2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001FA"/>
    <w:multiLevelType w:val="multilevel"/>
    <w:tmpl w:val="B80E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F1818"/>
    <w:multiLevelType w:val="multilevel"/>
    <w:tmpl w:val="FB3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23"/>
    <w:rsid w:val="001F01A7"/>
    <w:rsid w:val="001F5038"/>
    <w:rsid w:val="002E37A9"/>
    <w:rsid w:val="00392293"/>
    <w:rsid w:val="00405EE8"/>
    <w:rsid w:val="00445A52"/>
    <w:rsid w:val="004A1D6F"/>
    <w:rsid w:val="005B1523"/>
    <w:rsid w:val="00C33098"/>
    <w:rsid w:val="00E1188D"/>
    <w:rsid w:val="00E248E3"/>
    <w:rsid w:val="00F32542"/>
    <w:rsid w:val="00F36FB0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6136"/>
  <w15:docId w15:val="{FD3FFBDC-3FA8-4293-83B3-D11B54B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05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7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1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80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663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44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685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576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528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9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95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28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7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6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9AF1-469A-4577-B2E6-7A1F69E9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4</cp:revision>
  <cp:lastPrinted>2021-09-09T10:44:00Z</cp:lastPrinted>
  <dcterms:created xsi:type="dcterms:W3CDTF">2021-09-07T12:12:00Z</dcterms:created>
  <dcterms:modified xsi:type="dcterms:W3CDTF">2021-09-20T10:03:00Z</dcterms:modified>
</cp:coreProperties>
</file>