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F7" w:rsidRPr="00C945F7" w:rsidRDefault="00C945F7" w:rsidP="008478E5">
      <w:pPr>
        <w:spacing w:after="0" w:line="240" w:lineRule="auto"/>
        <w:jc w:val="center"/>
        <w:outlineLvl w:val="3"/>
        <w:rPr>
          <w:rFonts w:ascii="Times New Roman" w:eastAsia="Times New Roman" w:hAnsi="Times New Roman" w:cs="Times New Roman"/>
          <w:color w:val="BD4B00"/>
          <w:sz w:val="32"/>
          <w:szCs w:val="32"/>
          <w:lang w:eastAsia="ru-RU"/>
        </w:rPr>
      </w:pPr>
    </w:p>
    <w:p w:rsidR="00C945F7" w:rsidRPr="00C945F7" w:rsidRDefault="00C945F7" w:rsidP="008478E5">
      <w:pPr>
        <w:spacing w:after="0" w:line="240" w:lineRule="auto"/>
        <w:jc w:val="center"/>
        <w:outlineLvl w:val="3"/>
        <w:rPr>
          <w:rFonts w:ascii="Times New Roman" w:eastAsia="Times New Roman" w:hAnsi="Times New Roman" w:cs="Times New Roman"/>
          <w:color w:val="BD4B00"/>
          <w:sz w:val="32"/>
          <w:szCs w:val="32"/>
          <w:lang w:eastAsia="ru-RU"/>
        </w:rPr>
      </w:pPr>
    </w:p>
    <w:p w:rsidR="00C945F7" w:rsidRPr="00C945F7" w:rsidRDefault="00C945F7" w:rsidP="008478E5">
      <w:pPr>
        <w:spacing w:after="0" w:line="240" w:lineRule="auto"/>
        <w:jc w:val="center"/>
        <w:outlineLvl w:val="3"/>
        <w:rPr>
          <w:rFonts w:ascii="Times New Roman" w:eastAsia="Times New Roman" w:hAnsi="Times New Roman" w:cs="Times New Roman"/>
          <w:color w:val="BD4B00"/>
          <w:sz w:val="32"/>
          <w:szCs w:val="32"/>
          <w:lang w:eastAsia="ru-RU"/>
        </w:rPr>
      </w:pPr>
    </w:p>
    <w:p w:rsidR="00C945F7" w:rsidRPr="00C945F7" w:rsidRDefault="00C945F7" w:rsidP="008478E5">
      <w:pPr>
        <w:spacing w:after="0" w:line="240" w:lineRule="auto"/>
        <w:jc w:val="center"/>
        <w:outlineLvl w:val="3"/>
        <w:rPr>
          <w:rFonts w:ascii="Times New Roman" w:eastAsia="Times New Roman" w:hAnsi="Times New Roman" w:cs="Times New Roman"/>
          <w:color w:val="BD4B00"/>
          <w:sz w:val="32"/>
          <w:szCs w:val="32"/>
          <w:lang w:eastAsia="ru-RU"/>
        </w:rPr>
      </w:pPr>
    </w:p>
    <w:p w:rsidR="00C945F7" w:rsidRPr="00C945F7" w:rsidRDefault="00C945F7" w:rsidP="008478E5">
      <w:pPr>
        <w:spacing w:after="0" w:line="240" w:lineRule="auto"/>
        <w:jc w:val="center"/>
        <w:outlineLvl w:val="3"/>
        <w:rPr>
          <w:rFonts w:ascii="Times New Roman" w:eastAsia="Times New Roman" w:hAnsi="Times New Roman" w:cs="Times New Roman"/>
          <w:color w:val="BD4B00"/>
          <w:sz w:val="32"/>
          <w:szCs w:val="32"/>
          <w:lang w:eastAsia="ru-RU"/>
        </w:rPr>
      </w:pPr>
    </w:p>
    <w:p w:rsidR="00C945F7" w:rsidRPr="008478E5" w:rsidRDefault="00C945F7" w:rsidP="008478E5">
      <w:pPr>
        <w:spacing w:after="0" w:line="240" w:lineRule="auto"/>
        <w:jc w:val="center"/>
        <w:outlineLvl w:val="3"/>
        <w:rPr>
          <w:rFonts w:ascii="Times New Roman" w:eastAsia="Times New Roman" w:hAnsi="Times New Roman" w:cs="Times New Roman"/>
          <w:color w:val="BD4B00"/>
          <w:sz w:val="40"/>
          <w:szCs w:val="32"/>
          <w:lang w:eastAsia="ru-RU"/>
        </w:rPr>
      </w:pPr>
    </w:p>
    <w:p w:rsidR="00C945F7" w:rsidRPr="008478E5" w:rsidRDefault="00C945F7" w:rsidP="008478E5">
      <w:pPr>
        <w:spacing w:after="0" w:line="240" w:lineRule="auto"/>
        <w:jc w:val="center"/>
        <w:outlineLvl w:val="3"/>
        <w:rPr>
          <w:rFonts w:ascii="Times New Roman" w:eastAsia="Times New Roman" w:hAnsi="Times New Roman" w:cs="Times New Roman"/>
          <w:b/>
          <w:color w:val="000000" w:themeColor="text1"/>
          <w:sz w:val="40"/>
          <w:szCs w:val="32"/>
          <w:lang w:eastAsia="ru-RU"/>
        </w:rPr>
      </w:pPr>
      <w:r w:rsidRPr="008478E5">
        <w:rPr>
          <w:rFonts w:ascii="Times New Roman" w:eastAsia="Times New Roman" w:hAnsi="Times New Roman" w:cs="Times New Roman"/>
          <w:b/>
          <w:color w:val="000000" w:themeColor="text1"/>
          <w:sz w:val="40"/>
          <w:szCs w:val="32"/>
          <w:lang w:eastAsia="ru-RU"/>
        </w:rPr>
        <w:t xml:space="preserve">Методические рекомендации </w:t>
      </w:r>
      <w:r w:rsidR="008478E5" w:rsidRPr="008478E5">
        <w:rPr>
          <w:rFonts w:ascii="Times New Roman" w:eastAsia="Times New Roman" w:hAnsi="Times New Roman" w:cs="Times New Roman"/>
          <w:b/>
          <w:color w:val="000000" w:themeColor="text1"/>
          <w:sz w:val="40"/>
          <w:szCs w:val="32"/>
          <w:lang w:eastAsia="ru-RU"/>
        </w:rPr>
        <w:t xml:space="preserve">по формированию представлений </w:t>
      </w:r>
      <w:r w:rsidRPr="008478E5">
        <w:rPr>
          <w:rFonts w:ascii="Times New Roman" w:eastAsia="Times New Roman" w:hAnsi="Times New Roman" w:cs="Times New Roman"/>
          <w:b/>
          <w:color w:val="000000" w:themeColor="text1"/>
          <w:sz w:val="40"/>
          <w:szCs w:val="32"/>
          <w:lang w:eastAsia="ru-RU"/>
        </w:rPr>
        <w:t>по правилам дорожного движения</w:t>
      </w:r>
      <w:r w:rsidR="008478E5" w:rsidRPr="008478E5">
        <w:rPr>
          <w:rFonts w:ascii="Times New Roman" w:eastAsia="Times New Roman" w:hAnsi="Times New Roman" w:cs="Times New Roman"/>
          <w:b/>
          <w:color w:val="000000" w:themeColor="text1"/>
          <w:sz w:val="40"/>
          <w:szCs w:val="32"/>
          <w:lang w:eastAsia="ru-RU"/>
        </w:rPr>
        <w:t xml:space="preserve"> у воспитанников дошкольного возраста</w:t>
      </w: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8478E5" w:rsidRDefault="008478E5" w:rsidP="008478E5">
      <w:pPr>
        <w:spacing w:after="0" w:line="240" w:lineRule="auto"/>
        <w:jc w:val="both"/>
        <w:rPr>
          <w:rFonts w:ascii="Times New Roman" w:eastAsia="Times New Roman" w:hAnsi="Times New Roman" w:cs="Times New Roman"/>
          <w:b/>
          <w:bCs/>
          <w:sz w:val="28"/>
          <w:szCs w:val="28"/>
          <w:u w:val="single"/>
          <w:lang w:eastAsia="ru-RU"/>
        </w:rPr>
      </w:pPr>
    </w:p>
    <w:p w:rsidR="008478E5" w:rsidRDefault="008478E5" w:rsidP="008478E5">
      <w:pPr>
        <w:spacing w:after="0" w:line="240" w:lineRule="auto"/>
        <w:jc w:val="both"/>
        <w:rPr>
          <w:rFonts w:ascii="Times New Roman" w:eastAsia="Times New Roman" w:hAnsi="Times New Roman" w:cs="Times New Roman"/>
          <w:b/>
          <w:bCs/>
          <w:sz w:val="28"/>
          <w:szCs w:val="28"/>
          <w:u w:val="single"/>
          <w:lang w:eastAsia="ru-RU"/>
        </w:rPr>
      </w:pPr>
    </w:p>
    <w:p w:rsidR="008478E5" w:rsidRDefault="008478E5" w:rsidP="008478E5">
      <w:pPr>
        <w:spacing w:after="0" w:line="240" w:lineRule="auto"/>
        <w:jc w:val="both"/>
        <w:rPr>
          <w:rFonts w:ascii="Times New Roman" w:eastAsia="Times New Roman" w:hAnsi="Times New Roman" w:cs="Times New Roman"/>
          <w:b/>
          <w:bCs/>
          <w:sz w:val="28"/>
          <w:szCs w:val="28"/>
          <w:u w:val="single"/>
          <w:lang w:eastAsia="ru-RU"/>
        </w:rPr>
      </w:pPr>
    </w:p>
    <w:p w:rsidR="008478E5" w:rsidRDefault="008478E5" w:rsidP="008478E5">
      <w:pPr>
        <w:spacing w:after="0" w:line="240" w:lineRule="auto"/>
        <w:jc w:val="both"/>
        <w:rPr>
          <w:rFonts w:ascii="Times New Roman" w:eastAsia="Times New Roman" w:hAnsi="Times New Roman" w:cs="Times New Roman"/>
          <w:b/>
          <w:bCs/>
          <w:sz w:val="28"/>
          <w:szCs w:val="28"/>
          <w:u w:val="single"/>
          <w:lang w:eastAsia="ru-RU"/>
        </w:rPr>
      </w:pPr>
    </w:p>
    <w:p w:rsidR="008478E5" w:rsidRDefault="008478E5" w:rsidP="008478E5">
      <w:pPr>
        <w:spacing w:after="0" w:line="240" w:lineRule="auto"/>
        <w:jc w:val="both"/>
        <w:rPr>
          <w:rFonts w:ascii="Times New Roman" w:eastAsia="Times New Roman" w:hAnsi="Times New Roman" w:cs="Times New Roman"/>
          <w:b/>
          <w:bCs/>
          <w:sz w:val="28"/>
          <w:szCs w:val="28"/>
          <w:u w:val="single"/>
          <w:lang w:eastAsia="ru-RU"/>
        </w:rPr>
      </w:pPr>
    </w:p>
    <w:p w:rsidR="008478E5" w:rsidRDefault="008478E5" w:rsidP="008478E5">
      <w:pPr>
        <w:spacing w:after="0" w:line="240" w:lineRule="auto"/>
        <w:jc w:val="both"/>
        <w:rPr>
          <w:rFonts w:ascii="Times New Roman" w:eastAsia="Times New Roman" w:hAnsi="Times New Roman" w:cs="Times New Roman"/>
          <w:b/>
          <w:bCs/>
          <w:sz w:val="28"/>
          <w:szCs w:val="28"/>
          <w:u w:val="single"/>
          <w:lang w:eastAsia="ru-RU"/>
        </w:rPr>
      </w:pPr>
    </w:p>
    <w:p w:rsidR="008478E5" w:rsidRDefault="008478E5" w:rsidP="008478E5">
      <w:pPr>
        <w:spacing w:after="0" w:line="240" w:lineRule="auto"/>
        <w:jc w:val="both"/>
        <w:rPr>
          <w:rFonts w:ascii="Times New Roman" w:eastAsia="Times New Roman" w:hAnsi="Times New Roman" w:cs="Times New Roman"/>
          <w:b/>
          <w:bCs/>
          <w:sz w:val="28"/>
          <w:szCs w:val="28"/>
          <w:u w:val="single"/>
          <w:lang w:eastAsia="ru-RU"/>
        </w:rPr>
      </w:pPr>
    </w:p>
    <w:p w:rsidR="008478E5" w:rsidRDefault="008478E5" w:rsidP="008478E5">
      <w:pPr>
        <w:spacing w:after="0" w:line="240" w:lineRule="auto"/>
        <w:jc w:val="both"/>
        <w:rPr>
          <w:rFonts w:ascii="Times New Roman" w:eastAsia="Times New Roman" w:hAnsi="Times New Roman" w:cs="Times New Roman"/>
          <w:b/>
          <w:bCs/>
          <w:sz w:val="28"/>
          <w:szCs w:val="28"/>
          <w:u w:val="single"/>
          <w:lang w:eastAsia="ru-RU"/>
        </w:rPr>
      </w:pPr>
    </w:p>
    <w:p w:rsidR="008478E5" w:rsidRDefault="008478E5" w:rsidP="008478E5">
      <w:pPr>
        <w:spacing w:after="0" w:line="240" w:lineRule="auto"/>
        <w:jc w:val="both"/>
        <w:rPr>
          <w:rFonts w:ascii="Times New Roman" w:eastAsia="Times New Roman" w:hAnsi="Times New Roman" w:cs="Times New Roman"/>
          <w:b/>
          <w:bCs/>
          <w:sz w:val="28"/>
          <w:szCs w:val="28"/>
          <w:u w:val="single"/>
          <w:lang w:eastAsia="ru-RU"/>
        </w:rPr>
      </w:pPr>
    </w:p>
    <w:p w:rsidR="008478E5" w:rsidRDefault="008478E5" w:rsidP="008478E5">
      <w:pPr>
        <w:spacing w:after="0" w:line="240" w:lineRule="auto"/>
        <w:jc w:val="both"/>
        <w:rPr>
          <w:rFonts w:ascii="Times New Roman" w:eastAsia="Times New Roman" w:hAnsi="Times New Roman" w:cs="Times New Roman"/>
          <w:b/>
          <w:bCs/>
          <w:sz w:val="28"/>
          <w:szCs w:val="28"/>
          <w:u w:val="single"/>
          <w:lang w:eastAsia="ru-RU"/>
        </w:rPr>
      </w:pPr>
    </w:p>
    <w:p w:rsidR="008478E5" w:rsidRDefault="008478E5" w:rsidP="008478E5">
      <w:pPr>
        <w:spacing w:after="0" w:line="240" w:lineRule="auto"/>
        <w:jc w:val="both"/>
        <w:rPr>
          <w:rFonts w:ascii="Times New Roman" w:eastAsia="Times New Roman" w:hAnsi="Times New Roman" w:cs="Times New Roman"/>
          <w:b/>
          <w:bCs/>
          <w:sz w:val="28"/>
          <w:szCs w:val="28"/>
          <w:u w:val="single"/>
          <w:lang w:eastAsia="ru-RU"/>
        </w:rPr>
      </w:pPr>
    </w:p>
    <w:p w:rsidR="008478E5" w:rsidRDefault="008478E5" w:rsidP="008478E5">
      <w:pPr>
        <w:spacing w:after="0" w:line="240" w:lineRule="auto"/>
        <w:jc w:val="both"/>
        <w:rPr>
          <w:rFonts w:ascii="Times New Roman" w:eastAsia="Times New Roman" w:hAnsi="Times New Roman" w:cs="Times New Roman"/>
          <w:b/>
          <w:bCs/>
          <w:sz w:val="28"/>
          <w:szCs w:val="28"/>
          <w:u w:val="single"/>
          <w:lang w:eastAsia="ru-RU"/>
        </w:rPr>
      </w:pPr>
    </w:p>
    <w:p w:rsidR="008478E5" w:rsidRDefault="008478E5"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8478E5" w:rsidRPr="008478E5" w:rsidRDefault="008478E5" w:rsidP="008478E5">
      <w:pPr>
        <w:pStyle w:val="2"/>
        <w:spacing w:before="0"/>
        <w:jc w:val="right"/>
        <w:rPr>
          <w:b w:val="0"/>
          <w:color w:val="auto"/>
          <w:sz w:val="32"/>
          <w:szCs w:val="24"/>
        </w:rPr>
      </w:pPr>
      <w:r w:rsidRPr="008478E5">
        <w:rPr>
          <w:b w:val="0"/>
          <w:color w:val="auto"/>
          <w:sz w:val="32"/>
          <w:szCs w:val="24"/>
        </w:rPr>
        <w:t xml:space="preserve">Консультация для </w:t>
      </w:r>
      <w:r w:rsidR="00CE45EA">
        <w:rPr>
          <w:b w:val="0"/>
          <w:color w:val="auto"/>
          <w:sz w:val="32"/>
          <w:szCs w:val="24"/>
        </w:rPr>
        <w:t>педагогов</w:t>
      </w:r>
    </w:p>
    <w:p w:rsidR="008478E5" w:rsidRPr="008478E5" w:rsidRDefault="008478E5" w:rsidP="008478E5">
      <w:pPr>
        <w:pStyle w:val="2"/>
        <w:spacing w:before="0"/>
        <w:jc w:val="right"/>
        <w:rPr>
          <w:b w:val="0"/>
          <w:color w:val="auto"/>
          <w:sz w:val="32"/>
          <w:szCs w:val="24"/>
        </w:rPr>
      </w:pPr>
      <w:r w:rsidRPr="008478E5">
        <w:rPr>
          <w:b w:val="0"/>
          <w:color w:val="auto"/>
          <w:sz w:val="32"/>
          <w:szCs w:val="24"/>
        </w:rPr>
        <w:t xml:space="preserve">Подготовила </w:t>
      </w:r>
      <w:proofErr w:type="spellStart"/>
      <w:r w:rsidRPr="008478E5">
        <w:rPr>
          <w:b w:val="0"/>
          <w:color w:val="auto"/>
          <w:sz w:val="32"/>
          <w:szCs w:val="24"/>
        </w:rPr>
        <w:t>Шацкова</w:t>
      </w:r>
      <w:proofErr w:type="spellEnd"/>
      <w:r w:rsidRPr="008478E5">
        <w:rPr>
          <w:b w:val="0"/>
          <w:color w:val="auto"/>
          <w:sz w:val="32"/>
          <w:szCs w:val="24"/>
        </w:rPr>
        <w:t xml:space="preserve"> И.В.</w:t>
      </w:r>
    </w:p>
    <w:p w:rsidR="008478E5" w:rsidRDefault="008478E5" w:rsidP="008478E5">
      <w:pPr>
        <w:spacing w:after="0" w:line="240" w:lineRule="auto"/>
        <w:jc w:val="center"/>
        <w:rPr>
          <w:rFonts w:ascii="Times New Roman" w:eastAsia="Times New Roman" w:hAnsi="Times New Roman" w:cs="Times New Roman"/>
          <w:sz w:val="24"/>
          <w:szCs w:val="24"/>
          <w:lang w:eastAsia="ru-RU"/>
        </w:rPr>
      </w:pPr>
    </w:p>
    <w:p w:rsidR="008478E5" w:rsidRDefault="008478E5" w:rsidP="008478E5">
      <w:pPr>
        <w:spacing w:after="0" w:line="240" w:lineRule="auto"/>
        <w:jc w:val="center"/>
        <w:rPr>
          <w:rFonts w:ascii="Times New Roman" w:eastAsia="Times New Roman" w:hAnsi="Times New Roman" w:cs="Times New Roman"/>
          <w:sz w:val="24"/>
          <w:szCs w:val="24"/>
          <w:lang w:eastAsia="ru-RU"/>
        </w:rPr>
      </w:pPr>
    </w:p>
    <w:p w:rsidR="008478E5" w:rsidRDefault="008478E5" w:rsidP="008478E5">
      <w:pPr>
        <w:spacing w:after="0" w:line="240" w:lineRule="auto"/>
        <w:jc w:val="center"/>
        <w:rPr>
          <w:rFonts w:ascii="Times New Roman" w:eastAsia="Times New Roman" w:hAnsi="Times New Roman" w:cs="Times New Roman"/>
          <w:sz w:val="24"/>
          <w:szCs w:val="24"/>
          <w:lang w:eastAsia="ru-RU"/>
        </w:rPr>
      </w:pPr>
    </w:p>
    <w:p w:rsidR="008478E5" w:rsidRDefault="008478E5" w:rsidP="008478E5">
      <w:pPr>
        <w:spacing w:after="0" w:line="240" w:lineRule="auto"/>
        <w:jc w:val="center"/>
        <w:rPr>
          <w:rFonts w:ascii="Times New Roman" w:eastAsia="Times New Roman" w:hAnsi="Times New Roman" w:cs="Times New Roman"/>
          <w:sz w:val="24"/>
          <w:szCs w:val="24"/>
          <w:lang w:eastAsia="ru-RU"/>
        </w:rPr>
      </w:pPr>
    </w:p>
    <w:p w:rsidR="008478E5" w:rsidRDefault="008478E5" w:rsidP="008478E5">
      <w:pPr>
        <w:spacing w:after="0" w:line="240" w:lineRule="auto"/>
        <w:jc w:val="center"/>
        <w:rPr>
          <w:rFonts w:ascii="Times New Roman" w:eastAsia="Times New Roman" w:hAnsi="Times New Roman" w:cs="Times New Roman"/>
          <w:sz w:val="24"/>
          <w:szCs w:val="24"/>
          <w:lang w:eastAsia="ru-RU"/>
        </w:rPr>
      </w:pPr>
    </w:p>
    <w:p w:rsidR="008478E5" w:rsidRPr="008478E5" w:rsidRDefault="008478E5" w:rsidP="008478E5">
      <w:pPr>
        <w:spacing w:after="0" w:line="240" w:lineRule="auto"/>
        <w:jc w:val="center"/>
        <w:rPr>
          <w:rFonts w:ascii="Times New Roman" w:eastAsia="Times New Roman" w:hAnsi="Times New Roman" w:cs="Times New Roman"/>
          <w:sz w:val="24"/>
          <w:szCs w:val="24"/>
          <w:lang w:eastAsia="ru-RU"/>
        </w:rPr>
      </w:pPr>
    </w:p>
    <w:p w:rsidR="008478E5" w:rsidRPr="008478E5" w:rsidRDefault="008478E5" w:rsidP="008478E5">
      <w:pPr>
        <w:spacing w:after="0" w:line="240" w:lineRule="auto"/>
        <w:jc w:val="center"/>
        <w:rPr>
          <w:rFonts w:ascii="Times New Roman" w:eastAsia="Times New Roman" w:hAnsi="Times New Roman" w:cs="Times New Roman"/>
          <w:sz w:val="24"/>
          <w:szCs w:val="24"/>
          <w:lang w:eastAsia="ru-RU"/>
        </w:rPr>
      </w:pPr>
    </w:p>
    <w:p w:rsidR="008478E5" w:rsidRPr="008478E5" w:rsidRDefault="008478E5" w:rsidP="008478E5">
      <w:pPr>
        <w:spacing w:after="0" w:line="240" w:lineRule="auto"/>
        <w:jc w:val="center"/>
        <w:rPr>
          <w:rFonts w:ascii="Times New Roman" w:eastAsia="Times New Roman" w:hAnsi="Times New Roman" w:cs="Times New Roman"/>
          <w:sz w:val="24"/>
          <w:szCs w:val="24"/>
          <w:lang w:eastAsia="ru-RU"/>
        </w:rPr>
      </w:pPr>
    </w:p>
    <w:p w:rsidR="008478E5" w:rsidRPr="008478E5" w:rsidRDefault="008478E5" w:rsidP="008478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Ярославль 2019</w:t>
      </w:r>
    </w:p>
    <w:p w:rsidR="008478E5" w:rsidRDefault="008478E5">
      <w:pP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br w:type="page"/>
      </w:r>
    </w:p>
    <w:p w:rsidR="00C945F7" w:rsidRPr="008478E5" w:rsidRDefault="00C945F7" w:rsidP="008478E5">
      <w:pPr>
        <w:spacing w:after="0" w:line="240" w:lineRule="auto"/>
        <w:jc w:val="both"/>
        <w:rPr>
          <w:rFonts w:ascii="Times New Roman" w:eastAsia="Times New Roman" w:hAnsi="Times New Roman" w:cs="Times New Roman"/>
          <w:bCs/>
          <w:sz w:val="28"/>
          <w:szCs w:val="28"/>
          <w:u w:val="single"/>
          <w:lang w:eastAsia="ru-RU"/>
        </w:rPr>
      </w:pPr>
      <w:r w:rsidRPr="008478E5">
        <w:rPr>
          <w:rFonts w:ascii="Times New Roman" w:eastAsia="Times New Roman" w:hAnsi="Times New Roman" w:cs="Times New Roman"/>
          <w:bCs/>
          <w:sz w:val="28"/>
          <w:szCs w:val="28"/>
          <w:u w:val="single"/>
          <w:lang w:eastAsia="ru-RU"/>
        </w:rPr>
        <w:lastRenderedPageBreak/>
        <w:t>Содержание:</w:t>
      </w:r>
    </w:p>
    <w:p w:rsidR="001F3DC5" w:rsidRPr="008478E5" w:rsidRDefault="001F3DC5" w:rsidP="008478E5">
      <w:pPr>
        <w:spacing w:after="0" w:line="240" w:lineRule="auto"/>
        <w:jc w:val="both"/>
        <w:rPr>
          <w:rFonts w:ascii="Times New Roman" w:eastAsia="Times New Roman" w:hAnsi="Times New Roman" w:cs="Times New Roman"/>
          <w:bCs/>
          <w:sz w:val="28"/>
          <w:szCs w:val="28"/>
          <w:u w:val="single"/>
          <w:lang w:eastAsia="ru-RU"/>
        </w:rPr>
      </w:pPr>
    </w:p>
    <w:p w:rsidR="00C945F7" w:rsidRPr="008478E5" w:rsidRDefault="00C945F7" w:rsidP="008478E5">
      <w:pPr>
        <w:spacing w:after="0" w:line="240" w:lineRule="auto"/>
        <w:jc w:val="both"/>
        <w:rPr>
          <w:rFonts w:ascii="Times New Roman" w:eastAsia="Times New Roman" w:hAnsi="Times New Roman" w:cs="Times New Roman"/>
          <w:bCs/>
          <w:sz w:val="28"/>
          <w:szCs w:val="28"/>
          <w:lang w:eastAsia="ru-RU"/>
        </w:rPr>
      </w:pPr>
      <w:r w:rsidRPr="008478E5">
        <w:rPr>
          <w:rFonts w:ascii="Times New Roman" w:eastAsia="Times New Roman" w:hAnsi="Times New Roman" w:cs="Times New Roman"/>
          <w:bCs/>
          <w:sz w:val="28"/>
          <w:szCs w:val="28"/>
          <w:lang w:eastAsia="ru-RU"/>
        </w:rPr>
        <w:t xml:space="preserve">Причины </w:t>
      </w:r>
      <w:proofErr w:type="spellStart"/>
      <w:r w:rsidRPr="008478E5">
        <w:rPr>
          <w:rFonts w:ascii="Times New Roman" w:eastAsia="Times New Roman" w:hAnsi="Times New Roman" w:cs="Times New Roman"/>
          <w:bCs/>
          <w:sz w:val="28"/>
          <w:szCs w:val="28"/>
          <w:lang w:eastAsia="ru-RU"/>
        </w:rPr>
        <w:t>дорожно</w:t>
      </w:r>
      <w:proofErr w:type="spellEnd"/>
      <w:r w:rsidRPr="008478E5">
        <w:rPr>
          <w:rFonts w:ascii="Times New Roman" w:eastAsia="Times New Roman" w:hAnsi="Times New Roman" w:cs="Times New Roman"/>
          <w:bCs/>
          <w:sz w:val="28"/>
          <w:szCs w:val="28"/>
          <w:lang w:eastAsia="ru-RU"/>
        </w:rPr>
        <w:t xml:space="preserve"> - </w:t>
      </w:r>
      <w:proofErr w:type="gramStart"/>
      <w:r w:rsidRPr="008478E5">
        <w:rPr>
          <w:rFonts w:ascii="Times New Roman" w:eastAsia="Times New Roman" w:hAnsi="Times New Roman" w:cs="Times New Roman"/>
          <w:bCs/>
          <w:sz w:val="28"/>
          <w:szCs w:val="28"/>
          <w:lang w:eastAsia="ru-RU"/>
        </w:rPr>
        <w:t>транспортных</w:t>
      </w:r>
      <w:proofErr w:type="gramEnd"/>
      <w:r w:rsidRPr="008478E5">
        <w:rPr>
          <w:rFonts w:ascii="Times New Roman" w:eastAsia="Times New Roman" w:hAnsi="Times New Roman" w:cs="Times New Roman"/>
          <w:bCs/>
          <w:sz w:val="28"/>
          <w:szCs w:val="28"/>
          <w:lang w:eastAsia="ru-RU"/>
        </w:rPr>
        <w:t xml:space="preserve"> </w:t>
      </w:r>
      <w:proofErr w:type="spellStart"/>
      <w:r w:rsidRPr="008478E5">
        <w:rPr>
          <w:rFonts w:ascii="Times New Roman" w:eastAsia="Times New Roman" w:hAnsi="Times New Roman" w:cs="Times New Roman"/>
          <w:bCs/>
          <w:sz w:val="28"/>
          <w:szCs w:val="28"/>
          <w:lang w:eastAsia="ru-RU"/>
        </w:rPr>
        <w:t>проишествий</w:t>
      </w:r>
      <w:proofErr w:type="spellEnd"/>
      <w:r w:rsidR="001F3DC5" w:rsidRPr="008478E5">
        <w:rPr>
          <w:rFonts w:ascii="Times New Roman" w:eastAsia="Times New Roman" w:hAnsi="Times New Roman" w:cs="Times New Roman"/>
          <w:bCs/>
          <w:sz w:val="28"/>
          <w:szCs w:val="28"/>
          <w:lang w:eastAsia="ru-RU"/>
        </w:rPr>
        <w:t xml:space="preserve">  </w:t>
      </w:r>
    </w:p>
    <w:p w:rsidR="00C945F7" w:rsidRPr="008478E5" w:rsidRDefault="00C945F7" w:rsidP="008478E5">
      <w:pPr>
        <w:spacing w:after="0" w:line="240" w:lineRule="auto"/>
        <w:jc w:val="both"/>
        <w:rPr>
          <w:rFonts w:ascii="Times New Roman" w:eastAsia="Times New Roman" w:hAnsi="Times New Roman" w:cs="Times New Roman"/>
          <w:bCs/>
          <w:sz w:val="28"/>
          <w:szCs w:val="28"/>
          <w:u w:val="single"/>
          <w:lang w:eastAsia="ru-RU"/>
        </w:rPr>
      </w:pPr>
    </w:p>
    <w:p w:rsidR="00C945F7" w:rsidRPr="008478E5" w:rsidRDefault="00C945F7" w:rsidP="008478E5">
      <w:pPr>
        <w:spacing w:after="0" w:line="360" w:lineRule="auto"/>
        <w:jc w:val="both"/>
        <w:rPr>
          <w:rFonts w:ascii="Times New Roman" w:eastAsia="Times New Roman" w:hAnsi="Times New Roman" w:cs="Times New Roman"/>
          <w:sz w:val="28"/>
          <w:szCs w:val="28"/>
          <w:lang w:eastAsia="ru-RU"/>
        </w:rPr>
      </w:pPr>
      <w:r w:rsidRPr="008478E5">
        <w:rPr>
          <w:rFonts w:ascii="Times New Roman" w:eastAsia="Times New Roman" w:hAnsi="Times New Roman" w:cs="Times New Roman"/>
          <w:sz w:val="28"/>
          <w:szCs w:val="28"/>
          <w:lang w:eastAsia="ru-RU"/>
        </w:rPr>
        <w:t xml:space="preserve">Как сформировать у дошкольников </w:t>
      </w:r>
      <w:r w:rsidRPr="008478E5">
        <w:rPr>
          <w:rFonts w:ascii="Times New Roman" w:eastAsia="Times New Roman" w:hAnsi="Times New Roman" w:cs="Times New Roman"/>
          <w:bCs/>
          <w:sz w:val="28"/>
          <w:szCs w:val="28"/>
          <w:lang w:eastAsia="ru-RU"/>
        </w:rPr>
        <w:t>навыки безопасного поведения на дороге</w:t>
      </w:r>
      <w:r w:rsidRPr="008478E5">
        <w:rPr>
          <w:rFonts w:ascii="Times New Roman" w:eastAsia="Times New Roman" w:hAnsi="Times New Roman" w:cs="Times New Roman"/>
          <w:sz w:val="28"/>
          <w:szCs w:val="28"/>
          <w:lang w:eastAsia="ru-RU"/>
        </w:rPr>
        <w:t>.</w:t>
      </w:r>
    </w:p>
    <w:p w:rsidR="00C945F7" w:rsidRPr="008478E5" w:rsidRDefault="00C945F7" w:rsidP="008478E5">
      <w:pPr>
        <w:spacing w:after="0" w:line="360" w:lineRule="auto"/>
        <w:jc w:val="both"/>
        <w:rPr>
          <w:rFonts w:ascii="Times New Roman" w:eastAsia="Times New Roman" w:hAnsi="Times New Roman" w:cs="Times New Roman"/>
          <w:sz w:val="28"/>
          <w:szCs w:val="28"/>
          <w:lang w:eastAsia="ru-RU"/>
        </w:rPr>
      </w:pPr>
      <w:r w:rsidRPr="008478E5">
        <w:rPr>
          <w:rFonts w:ascii="Times New Roman" w:eastAsia="Times New Roman" w:hAnsi="Times New Roman" w:cs="Times New Roman"/>
          <w:bCs/>
          <w:sz w:val="28"/>
          <w:szCs w:val="28"/>
          <w:lang w:eastAsia="ru-RU"/>
        </w:rPr>
        <w:t>Содержание уголков безопасности дорожного движения в группах</w:t>
      </w:r>
    </w:p>
    <w:p w:rsidR="00C945F7" w:rsidRPr="008478E5" w:rsidRDefault="00C945F7" w:rsidP="008478E5">
      <w:pPr>
        <w:spacing w:after="0" w:line="240" w:lineRule="auto"/>
        <w:jc w:val="both"/>
        <w:rPr>
          <w:rFonts w:ascii="Times New Roman" w:eastAsia="Times New Roman" w:hAnsi="Times New Roman" w:cs="Times New Roman"/>
          <w:bCs/>
          <w:sz w:val="28"/>
          <w:szCs w:val="28"/>
          <w:lang w:eastAsia="ru-RU"/>
        </w:rPr>
      </w:pPr>
    </w:p>
    <w:p w:rsidR="00C945F7" w:rsidRPr="008478E5" w:rsidRDefault="00C945F7" w:rsidP="008478E5">
      <w:pPr>
        <w:spacing w:after="0" w:line="360" w:lineRule="auto"/>
        <w:jc w:val="both"/>
        <w:rPr>
          <w:rFonts w:ascii="Times New Roman" w:eastAsia="Times New Roman" w:hAnsi="Times New Roman" w:cs="Times New Roman"/>
          <w:bCs/>
          <w:sz w:val="28"/>
          <w:szCs w:val="28"/>
          <w:lang w:eastAsia="ru-RU"/>
        </w:rPr>
      </w:pPr>
      <w:r w:rsidRPr="008478E5">
        <w:rPr>
          <w:rFonts w:ascii="Times New Roman" w:eastAsia="Times New Roman" w:hAnsi="Times New Roman" w:cs="Times New Roman"/>
          <w:bCs/>
          <w:sz w:val="28"/>
          <w:szCs w:val="28"/>
          <w:lang w:eastAsia="ru-RU"/>
        </w:rPr>
        <w:t>Содержание уголков для родителей по изучению правил дорожного движения</w:t>
      </w:r>
    </w:p>
    <w:p w:rsidR="00C945F7" w:rsidRPr="008478E5" w:rsidRDefault="00C945F7" w:rsidP="008478E5">
      <w:pPr>
        <w:spacing w:after="0" w:line="360" w:lineRule="auto"/>
        <w:jc w:val="both"/>
        <w:rPr>
          <w:rFonts w:ascii="Times New Roman" w:eastAsia="Times New Roman" w:hAnsi="Times New Roman" w:cs="Times New Roman"/>
          <w:sz w:val="28"/>
          <w:szCs w:val="28"/>
          <w:lang w:eastAsia="ru-RU"/>
        </w:rPr>
      </w:pPr>
      <w:r w:rsidRPr="008478E5">
        <w:rPr>
          <w:rFonts w:ascii="Times New Roman" w:eastAsia="Times New Roman" w:hAnsi="Times New Roman" w:cs="Times New Roman"/>
          <w:bCs/>
          <w:sz w:val="28"/>
          <w:szCs w:val="28"/>
          <w:lang w:eastAsia="ru-RU"/>
        </w:rPr>
        <w:t>Список используемой литературы</w:t>
      </w: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C945F7" w:rsidRPr="00C945F7" w:rsidRDefault="00C945F7" w:rsidP="008478E5">
      <w:pPr>
        <w:spacing w:after="0" w:line="240" w:lineRule="auto"/>
        <w:jc w:val="both"/>
        <w:rPr>
          <w:rFonts w:ascii="Times New Roman" w:eastAsia="Times New Roman" w:hAnsi="Times New Roman" w:cs="Times New Roman"/>
          <w:b/>
          <w:bCs/>
          <w:sz w:val="28"/>
          <w:szCs w:val="28"/>
          <w:u w:val="single"/>
          <w:lang w:eastAsia="ru-RU"/>
        </w:rPr>
      </w:pPr>
    </w:p>
    <w:p w:rsidR="001F3DC5" w:rsidRDefault="001F3DC5" w:rsidP="008478E5">
      <w:pPr>
        <w:spacing w:after="0" w:line="240" w:lineRule="auto"/>
        <w:jc w:val="both"/>
        <w:rPr>
          <w:rFonts w:ascii="Times New Roman" w:eastAsia="Times New Roman" w:hAnsi="Times New Roman" w:cs="Times New Roman"/>
          <w:b/>
          <w:bCs/>
          <w:sz w:val="28"/>
          <w:szCs w:val="28"/>
          <w:u w:val="single"/>
          <w:lang w:eastAsia="ru-RU"/>
        </w:rPr>
      </w:pPr>
    </w:p>
    <w:p w:rsidR="008478E5" w:rsidRDefault="008478E5" w:rsidP="008478E5">
      <w:pPr>
        <w:spacing w:after="0"/>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br w:type="page"/>
      </w:r>
    </w:p>
    <w:p w:rsidR="00C945F7" w:rsidRPr="00C945F7" w:rsidRDefault="00C945F7" w:rsidP="008478E5">
      <w:pPr>
        <w:spacing w:after="0" w:line="24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b/>
          <w:bCs/>
          <w:sz w:val="28"/>
          <w:szCs w:val="28"/>
          <w:u w:val="single"/>
          <w:lang w:eastAsia="ru-RU"/>
        </w:rPr>
        <w:lastRenderedPageBreak/>
        <w:t>Причины дорожно-транспортных происшествий</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Наиболее распространённые причины дорожно-транспортных происшествий:</w:t>
      </w:r>
    </w:p>
    <w:p w:rsidR="00C945F7" w:rsidRPr="00C945F7" w:rsidRDefault="00C945F7" w:rsidP="008478E5">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C945F7" w:rsidRPr="00C945F7" w:rsidRDefault="00C945F7" w:rsidP="008478E5">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C945F7" w:rsidRPr="00C945F7" w:rsidRDefault="00C945F7" w:rsidP="008478E5">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Игра на проезжей части (наши дети привыкли, что вся свободная территория – место для игр).</w:t>
      </w:r>
    </w:p>
    <w:p w:rsidR="00C945F7" w:rsidRPr="00C945F7" w:rsidRDefault="00C945F7" w:rsidP="008478E5">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u w:val="single"/>
          <w:lang w:eastAsia="ru-RU"/>
        </w:rPr>
        <w:t>• Физиологические</w:t>
      </w:r>
    </w:p>
    <w:p w:rsidR="00C945F7" w:rsidRPr="00C945F7" w:rsidRDefault="00C945F7" w:rsidP="008478E5">
      <w:pPr>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C945F7" w:rsidRPr="00C945F7" w:rsidRDefault="00C945F7" w:rsidP="008478E5">
      <w:pPr>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w:t>
      </w:r>
      <w:r w:rsidRPr="00C945F7">
        <w:rPr>
          <w:rFonts w:ascii="Times New Roman" w:eastAsia="Times New Roman" w:hAnsi="Times New Roman" w:cs="Times New Roman"/>
          <w:sz w:val="28"/>
          <w:szCs w:val="28"/>
          <w:lang w:eastAsia="ru-RU"/>
        </w:rPr>
        <w:lastRenderedPageBreak/>
        <w:t>машины слева и справа остаются за ним не замеченными. Он видит только то, что находится напротив.</w:t>
      </w:r>
    </w:p>
    <w:p w:rsidR="00C945F7" w:rsidRPr="00C945F7" w:rsidRDefault="00C945F7" w:rsidP="008478E5">
      <w:pPr>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реакция у ребёнка по сравнению </w:t>
      </w:r>
      <w:proofErr w:type="gramStart"/>
      <w:r w:rsidRPr="00C945F7">
        <w:rPr>
          <w:rFonts w:ascii="Times New Roman" w:eastAsia="Times New Roman" w:hAnsi="Times New Roman" w:cs="Times New Roman"/>
          <w:sz w:val="28"/>
          <w:szCs w:val="28"/>
          <w:lang w:eastAsia="ru-RU"/>
        </w:rPr>
        <w:t>со</w:t>
      </w:r>
      <w:proofErr w:type="gramEnd"/>
      <w:r w:rsidRPr="00C945F7">
        <w:rPr>
          <w:rFonts w:ascii="Times New Roman" w:eastAsia="Times New Roman" w:hAnsi="Times New Roman" w:cs="Times New Roman"/>
          <w:sz w:val="28"/>
          <w:szCs w:val="28"/>
          <w:lang w:eastAsia="ru-RU"/>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C945F7" w:rsidRPr="00C945F7" w:rsidRDefault="00C945F7" w:rsidP="008478E5">
      <w:pPr>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надёжная ориентация </w:t>
      </w:r>
      <w:proofErr w:type="spellStart"/>
      <w:r w:rsidRPr="00C945F7">
        <w:rPr>
          <w:rFonts w:ascii="Times New Roman" w:eastAsia="Times New Roman" w:hAnsi="Times New Roman" w:cs="Times New Roman"/>
          <w:sz w:val="28"/>
          <w:szCs w:val="28"/>
          <w:lang w:eastAsia="ru-RU"/>
        </w:rPr>
        <w:t>налево-направо</w:t>
      </w:r>
      <w:proofErr w:type="spellEnd"/>
      <w:r w:rsidRPr="00C945F7">
        <w:rPr>
          <w:rFonts w:ascii="Times New Roman" w:eastAsia="Times New Roman" w:hAnsi="Times New Roman" w:cs="Times New Roman"/>
          <w:sz w:val="28"/>
          <w:szCs w:val="28"/>
          <w:lang w:eastAsia="ru-RU"/>
        </w:rPr>
        <w:t xml:space="preserve"> приобретается не ранее, чем в семилетнем возрасте.</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u w:val="single"/>
          <w:lang w:eastAsia="ru-RU"/>
        </w:rPr>
        <w:t>• Психологические</w:t>
      </w:r>
    </w:p>
    <w:p w:rsidR="00C945F7" w:rsidRPr="00C945F7" w:rsidRDefault="00C945F7" w:rsidP="008478E5">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w:t>
      </w:r>
    </w:p>
    <w:p w:rsidR="00C945F7" w:rsidRPr="00C945F7" w:rsidRDefault="00C945F7" w:rsidP="008478E5">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C945F7" w:rsidRPr="00C945F7" w:rsidRDefault="00C945F7" w:rsidP="008478E5">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w:t>
      </w:r>
      <w:r w:rsidRPr="00C945F7">
        <w:rPr>
          <w:rFonts w:ascii="Times New Roman" w:eastAsia="Times New Roman" w:hAnsi="Times New Roman" w:cs="Times New Roman"/>
          <w:sz w:val="28"/>
          <w:szCs w:val="28"/>
          <w:lang w:eastAsia="ru-RU"/>
        </w:rPr>
        <w:lastRenderedPageBreak/>
        <w:t>Собственная безопасность в условиях движения, особенно на пешеходных переходах, зачастую им недооценивается.</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Как сформировать у дошкольников </w:t>
      </w:r>
      <w:r w:rsidRPr="00C945F7">
        <w:rPr>
          <w:rFonts w:ascii="Times New Roman" w:eastAsia="Times New Roman" w:hAnsi="Times New Roman" w:cs="Times New Roman"/>
          <w:b/>
          <w:bCs/>
          <w:sz w:val="28"/>
          <w:szCs w:val="28"/>
          <w:u w:val="single"/>
          <w:lang w:eastAsia="ru-RU"/>
        </w:rPr>
        <w:t>навыки безопасного поведения на дороге</w:t>
      </w:r>
      <w:r w:rsidRPr="00C945F7">
        <w:rPr>
          <w:rFonts w:ascii="Times New Roman" w:eastAsia="Times New Roman" w:hAnsi="Times New Roman" w:cs="Times New Roman"/>
          <w:sz w:val="28"/>
          <w:szCs w:val="28"/>
          <w:lang w:eastAsia="ru-RU"/>
        </w:rPr>
        <w:t>.</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w:t>
      </w:r>
      <w:proofErr w:type="gramStart"/>
      <w:r w:rsidRPr="00C945F7">
        <w:rPr>
          <w:rFonts w:ascii="Times New Roman" w:eastAsia="Times New Roman" w:hAnsi="Times New Roman" w:cs="Times New Roman"/>
          <w:sz w:val="28"/>
          <w:szCs w:val="28"/>
          <w:lang w:eastAsia="ru-RU"/>
        </w:rPr>
        <w:t>по другому</w:t>
      </w:r>
      <w:proofErr w:type="gramEnd"/>
      <w:r w:rsidRPr="00C945F7">
        <w:rPr>
          <w:rFonts w:ascii="Times New Roman" w:eastAsia="Times New Roman" w:hAnsi="Times New Roman" w:cs="Times New Roman"/>
          <w:sz w:val="28"/>
          <w:szCs w:val="28"/>
          <w:lang w:eastAsia="ru-RU"/>
        </w:rPr>
        <w:t xml:space="preserve"> это называется – навыки безопасного поведения на дороге.</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Так, в </w:t>
      </w:r>
      <w:r w:rsidRPr="00C945F7">
        <w:rPr>
          <w:rFonts w:ascii="Times New Roman" w:eastAsia="Times New Roman" w:hAnsi="Times New Roman" w:cs="Times New Roman"/>
          <w:sz w:val="28"/>
          <w:szCs w:val="28"/>
          <w:u w:val="single"/>
          <w:lang w:eastAsia="ru-RU"/>
        </w:rPr>
        <w:t>первой младшей группе</w:t>
      </w:r>
      <w:r w:rsidRPr="00C945F7">
        <w:rPr>
          <w:rFonts w:ascii="Times New Roman" w:eastAsia="Times New Roman" w:hAnsi="Times New Roman" w:cs="Times New Roman"/>
          <w:sz w:val="28"/>
          <w:szCs w:val="28"/>
          <w:lang w:eastAsia="ru-RU"/>
        </w:rPr>
        <w:t xml:space="preserve">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w:t>
      </w:r>
      <w:r w:rsidRPr="00C945F7">
        <w:rPr>
          <w:rFonts w:ascii="Times New Roman" w:eastAsia="Times New Roman" w:hAnsi="Times New Roman" w:cs="Times New Roman"/>
          <w:sz w:val="28"/>
          <w:szCs w:val="28"/>
          <w:lang w:eastAsia="ru-RU"/>
        </w:rPr>
        <w:lastRenderedPageBreak/>
        <w:t>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Во </w:t>
      </w:r>
      <w:r w:rsidRPr="00C945F7">
        <w:rPr>
          <w:rFonts w:ascii="Times New Roman" w:eastAsia="Times New Roman" w:hAnsi="Times New Roman" w:cs="Times New Roman"/>
          <w:sz w:val="28"/>
          <w:szCs w:val="28"/>
          <w:u w:val="single"/>
          <w:lang w:eastAsia="ru-RU"/>
        </w:rPr>
        <w:t>второй младшей группе</w:t>
      </w:r>
      <w:r w:rsidRPr="00C945F7">
        <w:rPr>
          <w:rFonts w:ascii="Times New Roman" w:eastAsia="Times New Roman" w:hAnsi="Times New Roman" w:cs="Times New Roman"/>
          <w:sz w:val="28"/>
          <w:szCs w:val="28"/>
          <w:lang w:eastAsia="ru-RU"/>
        </w:rP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proofErr w:type="gramStart"/>
      <w:r w:rsidRPr="00C945F7">
        <w:rPr>
          <w:rFonts w:ascii="Times New Roman" w:eastAsia="Times New Roman" w:hAnsi="Times New Roman" w:cs="Times New Roman"/>
          <w:sz w:val="28"/>
          <w:szCs w:val="28"/>
          <w:lang w:eastAsia="ru-RU"/>
        </w:rPr>
        <w:t xml:space="preserve">В </w:t>
      </w:r>
      <w:r w:rsidRPr="00C945F7">
        <w:rPr>
          <w:rFonts w:ascii="Times New Roman" w:eastAsia="Times New Roman" w:hAnsi="Times New Roman" w:cs="Times New Roman"/>
          <w:sz w:val="28"/>
          <w:szCs w:val="28"/>
          <w:u w:val="single"/>
          <w:lang w:eastAsia="ru-RU"/>
        </w:rPr>
        <w:t>средней группе</w:t>
      </w:r>
      <w:r w:rsidRPr="00C945F7">
        <w:rPr>
          <w:rFonts w:ascii="Times New Roman" w:eastAsia="Times New Roman" w:hAnsi="Times New Roman" w:cs="Times New Roman"/>
          <w:sz w:val="28"/>
          <w:szCs w:val="28"/>
          <w:lang w:eastAsia="ru-RU"/>
        </w:rPr>
        <w:t>,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w:t>
      </w:r>
      <w:r w:rsidRPr="00C945F7">
        <w:rPr>
          <w:rFonts w:ascii="Times New Roman" w:eastAsia="Times New Roman" w:hAnsi="Times New Roman" w:cs="Times New Roman"/>
          <w:sz w:val="28"/>
          <w:szCs w:val="28"/>
          <w:lang w:eastAsia="ru-RU"/>
        </w:rPr>
        <w:lastRenderedPageBreak/>
        <w:t>движении до середины дороги контролировать ситуацию слева, а с середины дороги – справа).</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И в </w:t>
      </w:r>
      <w:r w:rsidRPr="00C945F7">
        <w:rPr>
          <w:rFonts w:ascii="Times New Roman" w:eastAsia="Times New Roman" w:hAnsi="Times New Roman" w:cs="Times New Roman"/>
          <w:sz w:val="28"/>
          <w:szCs w:val="28"/>
          <w:u w:val="single"/>
          <w:lang w:eastAsia="ru-RU"/>
        </w:rPr>
        <w:t>средней группе</w:t>
      </w:r>
      <w:r w:rsidRPr="00C945F7">
        <w:rPr>
          <w:rFonts w:ascii="Times New Roman" w:eastAsia="Times New Roman" w:hAnsi="Times New Roman" w:cs="Times New Roman"/>
          <w:sz w:val="28"/>
          <w:szCs w:val="28"/>
          <w:lang w:eastAsia="ru-RU"/>
        </w:rPr>
        <w:t xml:space="preserve">, и далее в </w:t>
      </w:r>
      <w:r w:rsidRPr="00C945F7">
        <w:rPr>
          <w:rFonts w:ascii="Times New Roman" w:eastAsia="Times New Roman" w:hAnsi="Times New Roman" w:cs="Times New Roman"/>
          <w:sz w:val="28"/>
          <w:szCs w:val="28"/>
          <w:u w:val="single"/>
          <w:lang w:eastAsia="ru-RU"/>
        </w:rPr>
        <w:t>старшей группе</w:t>
      </w:r>
      <w:r w:rsidRPr="00C945F7">
        <w:rPr>
          <w:rFonts w:ascii="Times New Roman" w:eastAsia="Times New Roman" w:hAnsi="Times New Roman" w:cs="Times New Roman"/>
          <w:sz w:val="28"/>
          <w:szCs w:val="28"/>
          <w:lang w:eastAsia="ru-RU"/>
        </w:rPr>
        <w:t xml:space="preserve">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proofErr w:type="gramStart"/>
      <w:r w:rsidRPr="00C945F7">
        <w:rPr>
          <w:rFonts w:ascii="Times New Roman" w:eastAsia="Times New Roman" w:hAnsi="Times New Roman" w:cs="Times New Roman"/>
          <w:sz w:val="28"/>
          <w:szCs w:val="28"/>
          <w:u w:val="single"/>
          <w:lang w:eastAsia="ru-RU"/>
        </w:rPr>
        <w:t>В старшей</w:t>
      </w:r>
      <w:r w:rsidRPr="00C945F7">
        <w:rPr>
          <w:rFonts w:ascii="Times New Roman" w:eastAsia="Times New Roman" w:hAnsi="Times New Roman" w:cs="Times New Roman"/>
          <w:sz w:val="28"/>
          <w:szCs w:val="28"/>
          <w:lang w:eastAsia="ru-RU"/>
        </w:rPr>
        <w:t xml:space="preserve">, затем в </w:t>
      </w:r>
      <w:r w:rsidRPr="00C945F7">
        <w:rPr>
          <w:rFonts w:ascii="Times New Roman" w:eastAsia="Times New Roman" w:hAnsi="Times New Roman" w:cs="Times New Roman"/>
          <w:sz w:val="28"/>
          <w:szCs w:val="28"/>
          <w:u w:val="single"/>
          <w:lang w:eastAsia="ru-RU"/>
        </w:rPr>
        <w:t>подготовительной группе</w:t>
      </w:r>
      <w:r w:rsidRPr="00C945F7">
        <w:rPr>
          <w:rFonts w:ascii="Times New Roman" w:eastAsia="Times New Roman" w:hAnsi="Times New Roman" w:cs="Times New Roman"/>
          <w:sz w:val="28"/>
          <w:szCs w:val="28"/>
          <w:lang w:eastAsia="ru-RU"/>
        </w:rPr>
        <w:t xml:space="preserve">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Необходимо выработать у детей положительное отношение к закону. Это как прививка от оспы, только на уровне психики.</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b/>
          <w:bCs/>
          <w:sz w:val="28"/>
          <w:szCs w:val="28"/>
          <w:u w:val="single"/>
          <w:lang w:eastAsia="ru-RU"/>
        </w:rPr>
        <w:t>Содержание уголков безопасности дорожного движения в группах</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Так, в </w:t>
      </w:r>
      <w:r w:rsidRPr="00C945F7">
        <w:rPr>
          <w:rFonts w:ascii="Times New Roman" w:eastAsia="Times New Roman" w:hAnsi="Times New Roman" w:cs="Times New Roman"/>
          <w:sz w:val="28"/>
          <w:szCs w:val="28"/>
          <w:u w:val="single"/>
          <w:lang w:eastAsia="ru-RU"/>
        </w:rPr>
        <w:t>первой младшей группе</w:t>
      </w:r>
      <w:r w:rsidRPr="00C945F7">
        <w:rPr>
          <w:rFonts w:ascii="Times New Roman" w:eastAsia="Times New Roman" w:hAnsi="Times New Roman" w:cs="Times New Roman"/>
          <w:sz w:val="28"/>
          <w:szCs w:val="28"/>
          <w:lang w:eastAsia="ru-RU"/>
        </w:rPr>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C945F7" w:rsidRPr="00C945F7" w:rsidRDefault="00C945F7" w:rsidP="008478E5">
      <w:pPr>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Набор транспортных средств</w:t>
      </w:r>
    </w:p>
    <w:p w:rsidR="00C945F7" w:rsidRPr="00C945F7" w:rsidRDefault="00C945F7" w:rsidP="008478E5">
      <w:pPr>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Иллюстрации с изображением транспортных средств</w:t>
      </w:r>
    </w:p>
    <w:p w:rsidR="00C945F7" w:rsidRPr="00C945F7" w:rsidRDefault="00C945F7" w:rsidP="008478E5">
      <w:pPr>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lastRenderedPageBreak/>
        <w:t>Кружки красного и зелёного цвета, макет пешеходного светофора.</w:t>
      </w:r>
    </w:p>
    <w:p w:rsidR="00C945F7" w:rsidRPr="00C945F7" w:rsidRDefault="00C945F7" w:rsidP="008478E5">
      <w:pPr>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C945F7" w:rsidRPr="00C945F7" w:rsidRDefault="00C945F7" w:rsidP="008478E5">
      <w:pPr>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Дидактические игры «Собери машину» (из 4-х частей), «Поставь машину в гараж», «Светофор».</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Во </w:t>
      </w:r>
      <w:r w:rsidRPr="00C945F7">
        <w:rPr>
          <w:rFonts w:ascii="Times New Roman" w:eastAsia="Times New Roman" w:hAnsi="Times New Roman" w:cs="Times New Roman"/>
          <w:sz w:val="28"/>
          <w:szCs w:val="28"/>
          <w:u w:val="single"/>
          <w:lang w:eastAsia="ru-RU"/>
        </w:rPr>
        <w:t>второй младшей группе</w:t>
      </w:r>
      <w:r w:rsidRPr="00C945F7">
        <w:rPr>
          <w:rFonts w:ascii="Times New Roman" w:eastAsia="Times New Roman" w:hAnsi="Times New Roman" w:cs="Times New Roman"/>
          <w:sz w:val="28"/>
          <w:szCs w:val="28"/>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C945F7" w:rsidRPr="00C945F7" w:rsidRDefault="00C945F7" w:rsidP="008478E5">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Картинки для игры на классификацию видов транспорта «На чём едут пассажиры», «Найти такую же картинку».</w:t>
      </w:r>
    </w:p>
    <w:p w:rsidR="00C945F7" w:rsidRPr="00C945F7" w:rsidRDefault="00C945F7" w:rsidP="008478E5">
      <w:pPr>
        <w:numPr>
          <w:ilvl w:val="0"/>
          <w:numId w:val="5"/>
        </w:numPr>
        <w:spacing w:after="0" w:line="360" w:lineRule="auto"/>
        <w:ind w:firstLine="709"/>
        <w:jc w:val="both"/>
        <w:rPr>
          <w:rFonts w:ascii="Times New Roman" w:eastAsia="Times New Roman" w:hAnsi="Times New Roman" w:cs="Times New Roman"/>
          <w:sz w:val="28"/>
          <w:szCs w:val="28"/>
          <w:lang w:eastAsia="ru-RU"/>
        </w:rPr>
      </w:pPr>
      <w:proofErr w:type="gramStart"/>
      <w:r w:rsidRPr="00C945F7">
        <w:rPr>
          <w:rFonts w:ascii="Times New Roman" w:eastAsia="Times New Roman" w:hAnsi="Times New Roman" w:cs="Times New Roman"/>
          <w:sz w:val="28"/>
          <w:szCs w:val="28"/>
          <w:lang w:eastAsia="ru-RU"/>
        </w:rPr>
        <w:t>Простейший макет улицы (желательно крупный), где обозначены тротуар и проезжая часть</w:t>
      </w:r>
      <w:proofErr w:type="gramEnd"/>
    </w:p>
    <w:p w:rsidR="00C945F7" w:rsidRPr="00C945F7" w:rsidRDefault="00C945F7" w:rsidP="008478E5">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Макет транспортного светофора (плоскостной).</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Для ребят </w:t>
      </w:r>
      <w:r w:rsidRPr="00C945F7">
        <w:rPr>
          <w:rFonts w:ascii="Times New Roman" w:eastAsia="Times New Roman" w:hAnsi="Times New Roman" w:cs="Times New Roman"/>
          <w:sz w:val="28"/>
          <w:szCs w:val="28"/>
          <w:u w:val="single"/>
          <w:lang w:eastAsia="ru-RU"/>
        </w:rPr>
        <w:t>средней группы</w:t>
      </w:r>
      <w:r w:rsidRPr="00C945F7">
        <w:rPr>
          <w:rFonts w:ascii="Times New Roman" w:eastAsia="Times New Roman" w:hAnsi="Times New Roman" w:cs="Times New Roman"/>
          <w:sz w:val="28"/>
          <w:szCs w:val="28"/>
          <w:lang w:eastAsia="ru-RU"/>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C945F7" w:rsidRPr="00C945F7" w:rsidRDefault="00C945F7" w:rsidP="008478E5">
      <w:pPr>
        <w:numPr>
          <w:ilvl w:val="0"/>
          <w:numId w:val="6"/>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Макет светофора с переключающимися сигналами, действующий от батарейки</w:t>
      </w:r>
    </w:p>
    <w:p w:rsidR="00C945F7" w:rsidRPr="00C945F7" w:rsidRDefault="00C945F7" w:rsidP="008478E5">
      <w:pPr>
        <w:numPr>
          <w:ilvl w:val="0"/>
          <w:numId w:val="6"/>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Дидактические игры «Найди свой цвет», «Собери светофор»</w:t>
      </w:r>
    </w:p>
    <w:p w:rsidR="00C945F7" w:rsidRPr="00C945F7" w:rsidRDefault="00C945F7" w:rsidP="008478E5">
      <w:pPr>
        <w:numPr>
          <w:ilvl w:val="0"/>
          <w:numId w:val="6"/>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lastRenderedPageBreak/>
        <w:t>На макете улицы необходимо нанести пешеходный переход.</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В </w:t>
      </w:r>
      <w:r w:rsidRPr="00C945F7">
        <w:rPr>
          <w:rFonts w:ascii="Times New Roman" w:eastAsia="Times New Roman" w:hAnsi="Times New Roman" w:cs="Times New Roman"/>
          <w:sz w:val="28"/>
          <w:szCs w:val="28"/>
          <w:u w:val="single"/>
          <w:lang w:eastAsia="ru-RU"/>
        </w:rPr>
        <w:t>старшей группе</w:t>
      </w:r>
      <w:r w:rsidRPr="00C945F7">
        <w:rPr>
          <w:rFonts w:ascii="Times New Roman" w:eastAsia="Times New Roman" w:hAnsi="Times New Roman" w:cs="Times New Roman"/>
          <w:sz w:val="28"/>
          <w:szCs w:val="28"/>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C945F7" w:rsidRPr="00C945F7" w:rsidRDefault="00C945F7" w:rsidP="008478E5">
      <w:pPr>
        <w:numPr>
          <w:ilvl w:val="0"/>
          <w:numId w:val="7"/>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C945F7" w:rsidRPr="00C945F7" w:rsidRDefault="00C945F7" w:rsidP="008478E5">
      <w:pPr>
        <w:numPr>
          <w:ilvl w:val="0"/>
          <w:numId w:val="7"/>
        </w:numPr>
        <w:spacing w:after="0" w:line="360" w:lineRule="auto"/>
        <w:ind w:firstLine="709"/>
        <w:jc w:val="both"/>
        <w:rPr>
          <w:rFonts w:ascii="Times New Roman" w:eastAsia="Times New Roman" w:hAnsi="Times New Roman" w:cs="Times New Roman"/>
          <w:sz w:val="28"/>
          <w:szCs w:val="28"/>
          <w:lang w:eastAsia="ru-RU"/>
        </w:rPr>
      </w:pPr>
      <w:proofErr w:type="gramStart"/>
      <w:r w:rsidRPr="00C945F7">
        <w:rPr>
          <w:rFonts w:ascii="Times New Roman" w:eastAsia="Times New Roman" w:hAnsi="Times New Roman" w:cs="Times New Roman"/>
          <w:sz w:val="28"/>
          <w:szCs w:val="28"/>
          <w:lang w:eastAsia="ru-RU"/>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C945F7">
        <w:rPr>
          <w:rFonts w:ascii="Times New Roman" w:eastAsia="Times New Roman" w:hAnsi="Times New Roman" w:cs="Times New Roman"/>
          <w:sz w:val="28"/>
          <w:szCs w:val="28"/>
          <w:lang w:eastAsia="ru-RU"/>
        </w:rPr>
        <w:t xml:space="preserve"> Хорошо иметь мелкие знаки на подставках, для работы с макетом, и более крупные знаки на подставках для творческих, ролевых игр.</w:t>
      </w:r>
    </w:p>
    <w:p w:rsidR="00C945F7" w:rsidRPr="00C945F7" w:rsidRDefault="00C945F7" w:rsidP="008478E5">
      <w:pPr>
        <w:numPr>
          <w:ilvl w:val="0"/>
          <w:numId w:val="7"/>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Дидактические игры: «О чём говорят знаки?», «Угадай знак», «Где спрятался знак?», «Перекрёсток», «Наша улица»</w:t>
      </w:r>
    </w:p>
    <w:p w:rsidR="00C945F7" w:rsidRPr="00C945F7" w:rsidRDefault="00C945F7" w:rsidP="008478E5">
      <w:pPr>
        <w:numPr>
          <w:ilvl w:val="0"/>
          <w:numId w:val="7"/>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Кроме того, для детей старшей группы знакомят с работой регулировщика. </w:t>
      </w:r>
      <w:proofErr w:type="gramStart"/>
      <w:r w:rsidRPr="00C945F7">
        <w:rPr>
          <w:rFonts w:ascii="Times New Roman" w:eastAsia="Times New Roman" w:hAnsi="Times New Roman" w:cs="Times New Roman"/>
          <w:sz w:val="28"/>
          <w:szCs w:val="28"/>
          <w:lang w:eastAsia="ru-RU"/>
        </w:rPr>
        <w:t>Значит</w:t>
      </w:r>
      <w:proofErr w:type="gramEnd"/>
      <w:r w:rsidRPr="00C945F7">
        <w:rPr>
          <w:rFonts w:ascii="Times New Roman" w:eastAsia="Times New Roman" w:hAnsi="Times New Roman" w:cs="Times New Roman"/>
          <w:sz w:val="28"/>
          <w:szCs w:val="28"/>
          <w:lang w:eastAsia="ru-RU"/>
        </w:rPr>
        <w:t xml:space="preserve"> в уголке БДД должны быть схемы жестов регулировщика, дидактическая игра «Что говорит жезл?», атрибуты инспектора ДПС: жезл, фуражка.</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В </w:t>
      </w:r>
      <w:r w:rsidRPr="00C945F7">
        <w:rPr>
          <w:rFonts w:ascii="Times New Roman" w:eastAsia="Times New Roman" w:hAnsi="Times New Roman" w:cs="Times New Roman"/>
          <w:sz w:val="28"/>
          <w:szCs w:val="28"/>
          <w:u w:val="single"/>
          <w:lang w:eastAsia="ru-RU"/>
        </w:rPr>
        <w:t>подготовительной группе</w:t>
      </w:r>
      <w:r w:rsidRPr="00C945F7">
        <w:rPr>
          <w:rFonts w:ascii="Times New Roman" w:eastAsia="Times New Roman" w:hAnsi="Times New Roman" w:cs="Times New Roman"/>
          <w:sz w:val="28"/>
          <w:szCs w:val="28"/>
          <w:lang w:eastAsia="ru-RU"/>
        </w:rPr>
        <w:t xml:space="preserve"> ребята встречаются с проблемными ситуациями на дорогах (так называемыми дорожными «ловушками»), знания </w:t>
      </w:r>
      <w:r w:rsidRPr="00C945F7">
        <w:rPr>
          <w:rFonts w:ascii="Times New Roman" w:eastAsia="Times New Roman" w:hAnsi="Times New Roman" w:cs="Times New Roman"/>
          <w:sz w:val="28"/>
          <w:szCs w:val="28"/>
          <w:lang w:eastAsia="ru-RU"/>
        </w:rPr>
        <w:lastRenderedPageBreak/>
        <w:t>детей о Правилах дорожного движения уже систематизируются. Содержание уголка более усложняется:</w:t>
      </w:r>
    </w:p>
    <w:p w:rsidR="00C945F7" w:rsidRPr="00C945F7" w:rsidRDefault="00C945F7" w:rsidP="008478E5">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Собирается картотека «опасных ситуаций» (для их показа можно сделать импровизированный телевизор, или компьютер)</w:t>
      </w:r>
    </w:p>
    <w:p w:rsidR="00C945F7" w:rsidRPr="00C945F7" w:rsidRDefault="00C945F7" w:rsidP="008478E5">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Организовывается окно выдачи водительских удостоверений </w:t>
      </w:r>
      <w:proofErr w:type="gramStart"/>
      <w:r w:rsidRPr="00C945F7">
        <w:rPr>
          <w:rFonts w:ascii="Times New Roman" w:eastAsia="Times New Roman" w:hAnsi="Times New Roman" w:cs="Times New Roman"/>
          <w:sz w:val="28"/>
          <w:szCs w:val="28"/>
          <w:lang w:eastAsia="ru-RU"/>
        </w:rPr>
        <w:t>сдавшим</w:t>
      </w:r>
      <w:proofErr w:type="gramEnd"/>
      <w:r w:rsidRPr="00C945F7">
        <w:rPr>
          <w:rFonts w:ascii="Times New Roman" w:eastAsia="Times New Roman" w:hAnsi="Times New Roman" w:cs="Times New Roman"/>
          <w:sz w:val="28"/>
          <w:szCs w:val="28"/>
          <w:lang w:eastAsia="ru-RU"/>
        </w:rPr>
        <w:t xml:space="preserve"> экзамен по ПДД.</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Во всех группах хорошо иметь фланелеграф – для моделирования ситуаций на дороге, а также набор диапозитивов по различным темам.</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b/>
          <w:bCs/>
          <w:sz w:val="28"/>
          <w:szCs w:val="28"/>
          <w:u w:val="single"/>
          <w:lang w:eastAsia="ru-RU"/>
        </w:rPr>
        <w:t>Содержание уголков для родителей по изучению правил дорожного движения</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w:t>
      </w:r>
      <w:proofErr w:type="gramStart"/>
      <w:r w:rsidRPr="00C945F7">
        <w:rPr>
          <w:rFonts w:ascii="Times New Roman" w:eastAsia="Times New Roman" w:hAnsi="Times New Roman" w:cs="Times New Roman"/>
          <w:sz w:val="28"/>
          <w:szCs w:val="28"/>
          <w:lang w:eastAsia="ru-RU"/>
        </w:rPr>
        <w:t>зависит насколько прочно овладеет</w:t>
      </w:r>
      <w:proofErr w:type="gramEnd"/>
      <w:r w:rsidRPr="00C945F7">
        <w:rPr>
          <w:rFonts w:ascii="Times New Roman" w:eastAsia="Times New Roman" w:hAnsi="Times New Roman" w:cs="Times New Roman"/>
          <w:sz w:val="28"/>
          <w:szCs w:val="28"/>
          <w:lang w:eastAsia="ru-RU"/>
        </w:rPr>
        <w:t xml:space="preserve">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Уголок может быть оформлен так:</w:t>
      </w:r>
    </w:p>
    <w:p w:rsidR="00C945F7" w:rsidRPr="00C945F7" w:rsidRDefault="00C945F7" w:rsidP="008478E5">
      <w:pPr>
        <w:numPr>
          <w:ilvl w:val="0"/>
          <w:numId w:val="9"/>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Единый стенд (размеры зависят от наличия свободной площади и количества помещаемой информации, но не менее 30*65 см).</w:t>
      </w:r>
    </w:p>
    <w:p w:rsidR="00C945F7" w:rsidRPr="00C945F7" w:rsidRDefault="00C945F7" w:rsidP="008478E5">
      <w:pPr>
        <w:numPr>
          <w:ilvl w:val="0"/>
          <w:numId w:val="9"/>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Набор составных частей, каждая из которых предназначена для размещения отдельной информации</w:t>
      </w:r>
    </w:p>
    <w:p w:rsidR="00C945F7" w:rsidRPr="00C945F7" w:rsidRDefault="00C945F7" w:rsidP="008478E5">
      <w:pPr>
        <w:numPr>
          <w:ilvl w:val="0"/>
          <w:numId w:val="9"/>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Книжка-раскладушка</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lastRenderedPageBreak/>
        <w:t>Для привлечения внимания родителей при оформлении уголка рекомендуется использовать яркие, привлекающие внимание лозунги, например:</w:t>
      </w:r>
    </w:p>
    <w:p w:rsidR="00C945F7" w:rsidRPr="00C945F7" w:rsidRDefault="00C945F7" w:rsidP="008478E5">
      <w:pPr>
        <w:numPr>
          <w:ilvl w:val="0"/>
          <w:numId w:val="10"/>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«Цена спешки – жизнь вашего ребёнка»</w:t>
      </w:r>
    </w:p>
    <w:p w:rsidR="00C945F7" w:rsidRPr="00C945F7" w:rsidRDefault="00C945F7" w:rsidP="008478E5">
      <w:pPr>
        <w:numPr>
          <w:ilvl w:val="0"/>
          <w:numId w:val="10"/>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«Внимание – мы ваши дети!»</w:t>
      </w:r>
    </w:p>
    <w:p w:rsidR="00C945F7" w:rsidRPr="00C945F7" w:rsidRDefault="00C945F7" w:rsidP="008478E5">
      <w:pPr>
        <w:numPr>
          <w:ilvl w:val="0"/>
          <w:numId w:val="10"/>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«Ребёнок имеет право жить!»</w:t>
      </w:r>
    </w:p>
    <w:p w:rsidR="00C945F7" w:rsidRPr="00C945F7" w:rsidRDefault="00C945F7" w:rsidP="008478E5">
      <w:pPr>
        <w:numPr>
          <w:ilvl w:val="0"/>
          <w:numId w:val="10"/>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«Глупо экономить своё время, за счёт жизни ребёнка»</w:t>
      </w:r>
    </w:p>
    <w:p w:rsidR="00C945F7" w:rsidRPr="00C945F7" w:rsidRDefault="00C945F7" w:rsidP="008478E5">
      <w:p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Учитывая важную роль родителей в вопросе обучения детей правилам дорожного движения, уголок для родителей должен содержать:</w:t>
      </w:r>
    </w:p>
    <w:p w:rsidR="00C945F7" w:rsidRPr="00C945F7" w:rsidRDefault="00C945F7" w:rsidP="008478E5">
      <w:pPr>
        <w:numPr>
          <w:ilvl w:val="0"/>
          <w:numId w:val="11"/>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Информацию о состоянии дорожно-транспортного травматизма в городе</w:t>
      </w:r>
    </w:p>
    <w:p w:rsidR="00C945F7" w:rsidRPr="00C945F7" w:rsidRDefault="00C945F7" w:rsidP="008478E5">
      <w:pPr>
        <w:numPr>
          <w:ilvl w:val="0"/>
          <w:numId w:val="11"/>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Причины дорожно-транспортных происшествий с участием детей</w:t>
      </w:r>
    </w:p>
    <w:p w:rsidR="00C945F7" w:rsidRPr="00C945F7" w:rsidRDefault="00C945F7" w:rsidP="008478E5">
      <w:pPr>
        <w:numPr>
          <w:ilvl w:val="0"/>
          <w:numId w:val="11"/>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Рекомендации родителям по вопросам обучения детей безопасному поведению на дороге.</w:t>
      </w:r>
    </w:p>
    <w:p w:rsidR="00C945F7" w:rsidRPr="00C945F7" w:rsidRDefault="00C945F7" w:rsidP="008478E5">
      <w:pPr>
        <w:numPr>
          <w:ilvl w:val="0"/>
          <w:numId w:val="11"/>
        </w:numPr>
        <w:spacing w:after="0" w:line="360" w:lineRule="auto"/>
        <w:ind w:firstLine="709"/>
        <w:jc w:val="both"/>
        <w:rPr>
          <w:rFonts w:ascii="Times New Roman" w:eastAsia="Times New Roman" w:hAnsi="Times New Roman" w:cs="Times New Roman"/>
          <w:sz w:val="28"/>
          <w:szCs w:val="28"/>
          <w:lang w:eastAsia="ru-RU"/>
        </w:rPr>
      </w:pPr>
      <w:r w:rsidRPr="00C945F7">
        <w:rPr>
          <w:rFonts w:ascii="Times New Roman" w:eastAsia="Times New Roman" w:hAnsi="Times New Roman" w:cs="Times New Roman"/>
          <w:sz w:val="28"/>
          <w:szCs w:val="28"/>
          <w:lang w:eastAsia="ru-RU"/>
        </w:rPr>
        <w:t>Перечень и описание игр, направленных на закрепление у детей уже имеющихся знаний по Правилам дорожного движения</w:t>
      </w:r>
    </w:p>
    <w:p w:rsidR="00C945F7" w:rsidRPr="00C945F7" w:rsidRDefault="00C945F7" w:rsidP="00DC344F">
      <w:pPr>
        <w:numPr>
          <w:ilvl w:val="0"/>
          <w:numId w:val="11"/>
        </w:numPr>
        <w:spacing w:after="0" w:line="360" w:lineRule="auto"/>
        <w:ind w:firstLine="709"/>
        <w:jc w:val="both"/>
        <w:rPr>
          <w:rFonts w:ascii="Times New Roman" w:eastAsia="Times New Roman" w:hAnsi="Times New Roman" w:cs="Times New Roman"/>
          <w:sz w:val="28"/>
          <w:szCs w:val="28"/>
          <w:lang w:eastAsia="ru-RU"/>
        </w:rPr>
      </w:pPr>
      <w:r w:rsidRPr="00DC344F">
        <w:rPr>
          <w:rFonts w:ascii="Times New Roman" w:eastAsia="Times New Roman" w:hAnsi="Times New Roman" w:cs="Times New Roman"/>
          <w:sz w:val="28"/>
          <w:szCs w:val="28"/>
          <w:lang w:eastAsia="ru-RU"/>
        </w:rPr>
        <w:t>Рассказы детей о поведении на дороге при движении в детский сад и обратно с родителями</w:t>
      </w:r>
    </w:p>
    <w:sectPr w:rsidR="00C945F7" w:rsidRPr="00C945F7" w:rsidSect="0095720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8D1" w:rsidRDefault="00B128D1" w:rsidP="001F3DC5">
      <w:pPr>
        <w:spacing w:after="0" w:line="240" w:lineRule="auto"/>
      </w:pPr>
      <w:r>
        <w:separator/>
      </w:r>
    </w:p>
  </w:endnote>
  <w:endnote w:type="continuationSeparator" w:id="0">
    <w:p w:rsidR="00B128D1" w:rsidRDefault="00B128D1" w:rsidP="001F3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7563"/>
    </w:sdtPr>
    <w:sdtContent>
      <w:p w:rsidR="001F3DC5" w:rsidRDefault="00BD4F3E" w:rsidP="008478E5">
        <w:pPr>
          <w:pStyle w:val="a6"/>
          <w:jc w:val="center"/>
        </w:pPr>
        <w:fldSimple w:instr=" PAGE   \* MERGEFORMAT ">
          <w:r w:rsidR="00CE45EA">
            <w:rPr>
              <w:noProof/>
            </w:rPr>
            <w:t>1</w:t>
          </w:r>
        </w:fldSimple>
      </w:p>
    </w:sdtContent>
  </w:sdt>
  <w:p w:rsidR="001F3DC5" w:rsidRDefault="001F3D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8D1" w:rsidRDefault="00B128D1" w:rsidP="001F3DC5">
      <w:pPr>
        <w:spacing w:after="0" w:line="240" w:lineRule="auto"/>
      </w:pPr>
      <w:r>
        <w:separator/>
      </w:r>
    </w:p>
  </w:footnote>
  <w:footnote w:type="continuationSeparator" w:id="0">
    <w:p w:rsidR="00B128D1" w:rsidRDefault="00B128D1" w:rsidP="001F3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33F2"/>
    <w:multiLevelType w:val="multilevel"/>
    <w:tmpl w:val="FFE8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E1E24"/>
    <w:multiLevelType w:val="multilevel"/>
    <w:tmpl w:val="2674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755DB"/>
    <w:multiLevelType w:val="multilevel"/>
    <w:tmpl w:val="02F0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C1AFD"/>
    <w:multiLevelType w:val="multilevel"/>
    <w:tmpl w:val="3872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A3270"/>
    <w:multiLevelType w:val="multilevel"/>
    <w:tmpl w:val="3C1C7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FE26E6"/>
    <w:multiLevelType w:val="multilevel"/>
    <w:tmpl w:val="64B0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756F50"/>
    <w:multiLevelType w:val="multilevel"/>
    <w:tmpl w:val="5468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E34D21"/>
    <w:multiLevelType w:val="multilevel"/>
    <w:tmpl w:val="743EF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2D2F8C"/>
    <w:multiLevelType w:val="multilevel"/>
    <w:tmpl w:val="9132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8C0259"/>
    <w:multiLevelType w:val="multilevel"/>
    <w:tmpl w:val="A1BA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2E7EF5"/>
    <w:multiLevelType w:val="multilevel"/>
    <w:tmpl w:val="9E9A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6"/>
  </w:num>
  <w:num w:numId="4">
    <w:abstractNumId w:val="2"/>
  </w:num>
  <w:num w:numId="5">
    <w:abstractNumId w:val="3"/>
  </w:num>
  <w:num w:numId="6">
    <w:abstractNumId w:val="1"/>
  </w:num>
  <w:num w:numId="7">
    <w:abstractNumId w:val="9"/>
  </w:num>
  <w:num w:numId="8">
    <w:abstractNumId w:val="0"/>
  </w:num>
  <w:num w:numId="9">
    <w:abstractNumId w:val="4"/>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C945F7"/>
    <w:rsid w:val="001D7CCB"/>
    <w:rsid w:val="001F3DC5"/>
    <w:rsid w:val="00616520"/>
    <w:rsid w:val="008478E5"/>
    <w:rsid w:val="008D15C7"/>
    <w:rsid w:val="0095720C"/>
    <w:rsid w:val="00B128D1"/>
    <w:rsid w:val="00BD4F3E"/>
    <w:rsid w:val="00C945F7"/>
    <w:rsid w:val="00CE45EA"/>
    <w:rsid w:val="00DC344F"/>
    <w:rsid w:val="00EE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0C"/>
  </w:style>
  <w:style w:type="paragraph" w:styleId="2">
    <w:name w:val="heading 2"/>
    <w:basedOn w:val="a"/>
    <w:next w:val="a"/>
    <w:link w:val="20"/>
    <w:uiPriority w:val="9"/>
    <w:semiHidden/>
    <w:unhideWhenUsed/>
    <w:qFormat/>
    <w:rsid w:val="008478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C945F7"/>
    <w:pPr>
      <w:spacing w:before="100" w:beforeAutospacing="1" w:after="100" w:afterAutospacing="1" w:line="240" w:lineRule="auto"/>
      <w:jc w:val="center"/>
      <w:outlineLvl w:val="3"/>
    </w:pPr>
    <w:rPr>
      <w:rFonts w:ascii="Comic Sans MS" w:eastAsia="Times New Roman" w:hAnsi="Comic Sans MS" w:cs="Times New Roman"/>
      <w:color w:val="BD4B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945F7"/>
    <w:rPr>
      <w:rFonts w:ascii="Comic Sans MS" w:eastAsia="Times New Roman" w:hAnsi="Comic Sans MS" w:cs="Times New Roman"/>
      <w:color w:val="BD4B00"/>
      <w:sz w:val="24"/>
      <w:szCs w:val="24"/>
      <w:lang w:eastAsia="ru-RU"/>
    </w:rPr>
  </w:style>
  <w:style w:type="paragraph" w:styleId="a3">
    <w:name w:val="Normal (Web)"/>
    <w:basedOn w:val="a"/>
    <w:uiPriority w:val="99"/>
    <w:semiHidden/>
    <w:unhideWhenUsed/>
    <w:rsid w:val="00C945F7"/>
    <w:pPr>
      <w:spacing w:before="94" w:after="94" w:line="360" w:lineRule="auto"/>
      <w:ind w:firstLine="224"/>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F3DC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F3DC5"/>
  </w:style>
  <w:style w:type="paragraph" w:styleId="a6">
    <w:name w:val="footer"/>
    <w:basedOn w:val="a"/>
    <w:link w:val="a7"/>
    <w:uiPriority w:val="99"/>
    <w:unhideWhenUsed/>
    <w:rsid w:val="001F3D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3DC5"/>
  </w:style>
  <w:style w:type="paragraph" w:styleId="a8">
    <w:name w:val="Balloon Text"/>
    <w:basedOn w:val="a"/>
    <w:link w:val="a9"/>
    <w:uiPriority w:val="99"/>
    <w:semiHidden/>
    <w:unhideWhenUsed/>
    <w:rsid w:val="008D15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5C7"/>
    <w:rPr>
      <w:rFonts w:ascii="Tahoma" w:hAnsi="Tahoma" w:cs="Tahoma"/>
      <w:sz w:val="16"/>
      <w:szCs w:val="16"/>
    </w:rPr>
  </w:style>
  <w:style w:type="character" w:customStyle="1" w:styleId="20">
    <w:name w:val="Заголовок 2 Знак"/>
    <w:basedOn w:val="a0"/>
    <w:link w:val="2"/>
    <w:uiPriority w:val="9"/>
    <w:semiHidden/>
    <w:rsid w:val="008478E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60531228">
      <w:bodyDiv w:val="1"/>
      <w:marLeft w:val="0"/>
      <w:marRight w:val="0"/>
      <w:marTop w:val="0"/>
      <w:marBottom w:val="0"/>
      <w:divBdr>
        <w:top w:val="none" w:sz="0" w:space="0" w:color="auto"/>
        <w:left w:val="none" w:sz="0" w:space="0" w:color="auto"/>
        <w:bottom w:val="none" w:sz="0" w:space="0" w:color="auto"/>
        <w:right w:val="none" w:sz="0" w:space="0" w:color="auto"/>
      </w:divBdr>
    </w:div>
    <w:div w:id="36780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2218</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МДОУ д/с 53</Company>
  <LinksUpToDate>false</LinksUpToDate>
  <CharactersWithSpaces>14838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Полина</cp:lastModifiedBy>
  <cp:revision>3</cp:revision>
  <cp:lastPrinted>2010-12-15T12:40:00Z</cp:lastPrinted>
  <dcterms:created xsi:type="dcterms:W3CDTF">2021-08-22T17:53:00Z</dcterms:created>
  <dcterms:modified xsi:type="dcterms:W3CDTF">2021-08-22T18:03:00Z</dcterms:modified>
</cp:coreProperties>
</file>