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6" w:rsidRDefault="00023DC6" w:rsidP="0002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Консультация для родителей</w:t>
      </w:r>
    </w:p>
    <w:p w:rsidR="00023DC6" w:rsidRPr="00023DC6" w:rsidRDefault="00023DC6" w:rsidP="0002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1C368B" w:rsidRPr="00023DC6" w:rsidRDefault="003E7AFC" w:rsidP="00023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  <w:t xml:space="preserve">Десять </w:t>
      </w:r>
      <w:r w:rsidR="001C368B" w:rsidRPr="001C368B"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  <w:t xml:space="preserve">важных </w:t>
      </w:r>
      <w:r w:rsidRPr="00023DC6"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  <w:t>и неочевидных</w:t>
      </w:r>
      <w:r w:rsidR="001C368B" w:rsidRPr="001C368B"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  <w:t xml:space="preserve"> признаков готовности к школе</w:t>
      </w:r>
      <w:r w:rsidRPr="00023DC6"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  <w:t>.</w:t>
      </w:r>
    </w:p>
    <w:p w:rsidR="00023DC6" w:rsidRPr="00023DC6" w:rsidRDefault="00023DC6" w:rsidP="003E7A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246B3"/>
          <w:sz w:val="34"/>
          <w:szCs w:val="34"/>
          <w:lang w:eastAsia="ru-RU"/>
        </w:rPr>
      </w:pPr>
    </w:p>
    <w:p w:rsidR="001C368B" w:rsidRPr="00023DC6" w:rsidRDefault="001C368B" w:rsidP="003E7A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Карантин — отличная возможность заранее «прокачать» десять навыков, которые нужны первокласснику больше, чем письмо, чтение и счет.</w:t>
      </w:r>
    </w:p>
    <w:p w:rsidR="003E7AFC" w:rsidRPr="00023DC6" w:rsidRDefault="003E7AFC" w:rsidP="003E7A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такие умения, о которых мы часто забываем, когда готовим ребенка к школе. Они кажутся нам естественными, а между тем их тоже нужно учить, как буквы, и осваивать, как навык чтения. </w:t>
      </w:r>
    </w:p>
    <w:p w:rsidR="003E7AFC" w:rsidRPr="001C368B" w:rsidRDefault="003E7AFC" w:rsidP="003E7AF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7AFC" w:rsidRPr="001C368B" w:rsidRDefault="003E7AFC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полезно уметь ребенку, который зачислен в первый класс, или только начинает готовиться к школе?</w:t>
      </w:r>
    </w:p>
    <w:p w:rsidR="003E7AFC" w:rsidRPr="001C368B" w:rsidRDefault="003E7AFC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Представиться, назвать свое имя. 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Конечно, ребенок знает, как его зовут, но может ли он спокойно, четко и ясно сказать, что он — Миша, ему шесть лет, он любит тракторы? Если темперамент ребенка не позволяет сразу включиться в </w:t>
      </w:r>
      <w:proofErr w:type="spellStart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самопрезентацию</w:t>
      </w:r>
      <w:proofErr w:type="spellEnd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он не склонен инициировать беседы — ничего страшного, просто стоит потренироваться.</w:t>
      </w:r>
    </w:p>
    <w:p w:rsidR="003E7AFC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3E7AFC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ребенку игру в театр: пусть он представится воображаемой публике в пяти разных настроениях: как будто он очень серьезный человек и настроен на работу, как будто он ужасно рад всех видеть, как будто он сегодня не выспался, как будто ему страшно и так далее.</w:t>
      </w:r>
    </w:p>
    <w:p w:rsidR="00023DC6" w:rsidRPr="001C368B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368B" w:rsidRPr="001C368B" w:rsidRDefault="001C368B" w:rsidP="00023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Следовать инструкции.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вовсе не попытка сделать из детей «солдатиков»: просто стул из </w:t>
      </w:r>
      <w:proofErr w:type="spellStart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Икеи</w:t>
      </w:r>
      <w:proofErr w:type="spellEnd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собирается вот именно так, это удобно и правильно, иначе можно собрать стул не так, и под кем-то он сломается. Чтобы получилась бабочка, надо делать так, как написано в книжке, и это не значит, что твоему творческому полету не найдется места: можно сделать сначала по инструкции, а потом как-то еще, или украсить результат по своему настроению.</w:t>
      </w:r>
    </w:p>
    <w:p w:rsidR="00023DC6" w:rsidRDefault="00023DC6" w:rsidP="00023DC6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действовать по инструкции можно отлично тренировать дома: поиграйте с ребенком в «личного помощника». Вы даете ему алгоритм из четырех-пяти задач, а ребенок выполняет. Например: пойди на кухню, </w:t>
      </w:r>
      <w:proofErr w:type="gramStart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</w:t>
      </w:r>
      <w:proofErr w:type="gramEnd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столе найди мой органайзер, неси его сюда, по дороге нажми на кнопку чайника. Или: достань вилку, достань миску, разбей яйцо в миску, разболтай вилкой желток, добавь столовую ложку сахара и вот этот кусочек сливочного масла. Будем печь пирог.</w:t>
      </w:r>
    </w:p>
    <w:p w:rsidR="001C368B" w:rsidRPr="001C368B" w:rsidRDefault="001C368B" w:rsidP="00023DC6">
      <w:pPr>
        <w:shd w:val="clear" w:color="auto" w:fill="FFF9F4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Принимать отказ.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Нет, сейчас мы не будем играть на пианино, потому что уже десять часов вечера и наши соседи спят. Нет, прямо сейчас я не могу с тобой играть, когда закончу работу — поиграем, а ты пока все подготовь. Если ребенок не выходит из берегов в этих ситуациях, </w:t>
      </w:r>
      <w:proofErr w:type="gramStart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считайте что миссия почти выполнена</w:t>
      </w:r>
      <w:proofErr w:type="gramEnd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368B" w:rsidRPr="001C368B" w:rsidRDefault="001C368B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развить этот навык, предлагайте ребенку всякий раз, когда он слышит отказ, придумать два-три «запасных варианта»: что делать, если тот мальчик не согласился поиграть вместе его самосвалом? Чем я себя займу, если мама не готова сейчас мне читать?</w:t>
      </w:r>
    </w:p>
    <w:p w:rsidR="001C368B" w:rsidRDefault="001C368B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Просить о помощи.</w:t>
      </w:r>
      <w:r w:rsidRPr="001C368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 самом деле это сложный комплексный навык, который в полной мере не доступен и многим взрослым. От ребенка пока ждем некоторых аспектов: а) понимать, что помощь — это не стыдно и совершенно нормально, б) умение просить помощи вежливо и понятно: если человек трясет руками и кричит, кто-то может 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 не сообразить, что это у него клей разлился; в) быть благодарным тому, кто помог, г) просить о помощи по возможности вовремя, а не тогда, когда ты сам уже окончательно доломал и уронил то, что можно было спасти.</w:t>
      </w:r>
    </w:p>
    <w:p w:rsidR="00023DC6" w:rsidRPr="001C368B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368B" w:rsidRPr="001C368B" w:rsidRDefault="001C368B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Говорить «Спасибо»</w:t>
      </w:r>
      <w:r w:rsidRPr="001C368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Кому-то кажется, что это чисто механическое действие, но на самом деле для того, чтобы быть благодарным и признательным другому, нужен определенный уровень развития эмоционального интеллекта. Понаблюдайте за ребенком: у </w:t>
      </w:r>
      <w:proofErr w:type="gramStart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</w:t>
      </w:r>
      <w:proofErr w:type="gramEnd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получается быть в контакте с тем, кому он говорит спасибо?</w:t>
      </w:r>
    </w:p>
    <w:p w:rsidR="001C368B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Поищите разные формы выражения: благодарю, я вам очень благодарен, большое спасибо, вот </w:t>
      </w:r>
      <w:proofErr w:type="spellStart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спасибище</w:t>
      </w:r>
      <w:proofErr w:type="spellEnd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тебе, друг</w:t>
      </w:r>
      <w:proofErr w:type="gramStart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Н</w:t>
      </w:r>
      <w:proofErr w:type="gramEnd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 забудьте про контакт глазами, улыбку, кивок, короткий поклон: все это тоже формы выражения признательности. Чаще всего специально тренировать ««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пасибо-навык» не требуется, достаточно бывает просто показать личный пример. Сами благодарите ребенка </w:t>
      </w:r>
      <w:proofErr w:type="gramStart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почаще</w:t>
      </w:r>
      <w:proofErr w:type="gramEnd"/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по-разному и не формально: он легко «заразится» от вас умением быть благодарным.</w:t>
      </w:r>
    </w:p>
    <w:p w:rsidR="00023DC6" w:rsidRPr="001C368B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3DC6" w:rsidRDefault="001C368B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Просить извинения.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тоже настройка эмоционального интеллекта: важно нащупать интонацию, которая показывает, что ты признаешь, что сделал что-то не так, но сохраняет твое достоинство.</w:t>
      </w:r>
    </w:p>
    <w:p w:rsidR="001C368B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тоже хорошо работает актерское упражнение: извинись с максимальным трагизмом (и давай поймем, что так извиняться смешно и неуместно), максимально небрежно и легко (слышишь, звучит неприятно?), а потом — спокойно и искренне, как ты делаешь это в обычной жизни, если вдруг случайно заденешь кого-то или чихнешь во время беседы.</w:t>
      </w:r>
    </w:p>
    <w:p w:rsidR="00023DC6" w:rsidRPr="001C368B" w:rsidRDefault="00023DC6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C368B" w:rsidRPr="001C368B" w:rsidRDefault="001C368B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Принимать последствия своих поступков</w:t>
      </w:r>
      <w:r w:rsidRPr="00023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сложно. Еще сложнее, если мама или папа говорят — а, я тебе говорила, что так не получится! Я же предупреждал, что стакан разобьется…</w:t>
      </w:r>
    </w:p>
    <w:p w:rsidR="001C368B" w:rsidRPr="001C368B" w:rsidRDefault="00023DC6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Лучший способ научить ребенка принимать последствия — спокойно их проговаривать, отмечая дальнейшие действия ребенка. Если ты будешь убираться весь день, мы не сможем посмотреть кино, тогда мы будем смотреть свой фильм, а ты, видимо, займешься чем-то еще. По рукам? А дальше — самое главное испытание для родителей: во что бы то ни стало не нарушать договоренность.</w:t>
      </w:r>
    </w:p>
    <w:p w:rsidR="001C368B" w:rsidRPr="001C368B" w:rsidRDefault="001C368B" w:rsidP="00023DC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Принимать критику.</w:t>
      </w:r>
      <w:r w:rsidRPr="001C368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школе будут не только пятерки и похвальные грамоты. Будут и замечания, будут и неудачи, и ребенок должен понимать, что критика — это на самом деле классная штука. Она не обидна, не говорит о тебе плохо, она показывает, куда направить свои силы, как действовать, чтобы получилось еще лучше, чем сейчас.</w:t>
      </w:r>
    </w:p>
    <w:p w:rsidR="001C368B" w:rsidRPr="001C368B" w:rsidRDefault="00023DC6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1C368B"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Тренируйтесь дома: просите ребенка покритиковать суп, пирог, выбранную книгу, рисунок. Учите критиковать конструктивно. После этого давайте конструктивную и уважительную критику тому, что делает ребенок. Превратите это в домашнюю игру: пусть тот, кто сейчас будет давать обратную связь, наденет специальную шапку или бутафорские очки. Этот аксессуар позволит подготовиться к тому, что сейчас прозвучит что-то не очень приятное, но полезное.</w:t>
      </w:r>
    </w:p>
    <w:p w:rsidR="001C368B" w:rsidRPr="001C368B" w:rsidRDefault="001C368B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Выражать несогласие.</w:t>
      </w:r>
      <w:r w:rsidRPr="00023D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Во-первых, нужно знать слова: я не могу согласиться, мне кажется иначе, у меня другое мнение, а мне показалось, что</w:t>
      </w:r>
      <w:proofErr w:type="gramStart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В</w:t>
      </w:r>
      <w:proofErr w:type="gramEnd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о-вторых, понимать разницу между мнением и фактом: где-то несогласие законно и священно, где-то — выглядит странновато. Ведь сложно быть несогласным с тем, что дважды пять — десять. В-третьих, понимать, что за вежливым и уважительным выражением несогласия стоит очень важная вещь — твоя личная воля, твой образ мысли. Ты можешь отказаться делать что-то, что тебе кажется некрасивым, нечестным, подлым. Ты можешь отказаться делать что-то, что тебе неприятно или не хочется.</w:t>
      </w:r>
    </w:p>
    <w:p w:rsidR="001C368B" w:rsidRPr="001C368B" w:rsidRDefault="001C368B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Даже учителю можно сказать: «Извините, я не согласен с тем, что эта работа хуже, чем у Пети, и переделывать ее целиком я не буду. Я могу поправить то, что у меня не получилось». Этот навык — великая сила, пусть даже не всегда удобная для педагога.</w:t>
      </w:r>
    </w:p>
    <w:p w:rsidR="001C368B" w:rsidRPr="001C368B" w:rsidRDefault="001C368B" w:rsidP="003E7AFC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3DC6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Управлять эмоциями.</w:t>
      </w:r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Это задание «на вырост»: в семь лет мало кто может полноценно </w:t>
      </w:r>
      <w:proofErr w:type="spellStart"/>
      <w:proofErr w:type="gramStart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рефлексировать</w:t>
      </w:r>
      <w:proofErr w:type="spellEnd"/>
      <w:proofErr w:type="gramEnd"/>
      <w:r w:rsidRPr="001C36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контролировать свои чувства. Но уже можно не подавлять в себе агрессию и не выплескивать ее на других, а остановиться и задуматься: почему это я в ярости? Что можно сделать, чтобы сейчас не натворить бед? Как я могу помочь себе? То же самое — с огромной печалью или жалостью, с безудержным весельем и страхом. Остановиться, послушать себя, придумать, как себе помочь.</w:t>
      </w:r>
    </w:p>
    <w:p w:rsidR="00A52856" w:rsidRPr="00023DC6" w:rsidRDefault="00023DC6" w:rsidP="00023DC6">
      <w:pPr>
        <w:jc w:val="right"/>
        <w:rPr>
          <w:rFonts w:ascii="Times New Roman" w:hAnsi="Times New Roman" w:cs="Times New Roman"/>
          <w:sz w:val="24"/>
          <w:szCs w:val="24"/>
        </w:rPr>
      </w:pPr>
      <w:r w:rsidRPr="00023DC6">
        <w:rPr>
          <w:rFonts w:ascii="Times New Roman" w:hAnsi="Times New Roman" w:cs="Times New Roman"/>
          <w:sz w:val="24"/>
          <w:szCs w:val="24"/>
        </w:rPr>
        <w:t>Педагог-психолог Смирнова О.В.</w:t>
      </w:r>
    </w:p>
    <w:p w:rsidR="00023DC6" w:rsidRPr="00023DC6" w:rsidRDefault="00023D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23DC6" w:rsidRPr="00023DC6" w:rsidSect="004A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477AE"/>
    <w:multiLevelType w:val="multilevel"/>
    <w:tmpl w:val="F358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368B"/>
    <w:rsid w:val="00023DC6"/>
    <w:rsid w:val="001C368B"/>
    <w:rsid w:val="003E7AFC"/>
    <w:rsid w:val="004A1755"/>
    <w:rsid w:val="00904E42"/>
    <w:rsid w:val="00A52856"/>
    <w:rsid w:val="00B5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68B"/>
    <w:rPr>
      <w:color w:val="0000FF"/>
      <w:u w:val="single"/>
    </w:rPr>
  </w:style>
  <w:style w:type="character" w:customStyle="1" w:styleId="breadcrumbsitem-title">
    <w:name w:val="breadcrumbs__item-title"/>
    <w:basedOn w:val="a0"/>
    <w:rsid w:val="001C368B"/>
  </w:style>
  <w:style w:type="paragraph" w:styleId="a4">
    <w:name w:val="Normal (Web)"/>
    <w:basedOn w:val="a"/>
    <w:uiPriority w:val="99"/>
    <w:semiHidden/>
    <w:unhideWhenUsed/>
    <w:rsid w:val="001C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3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1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8751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149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72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237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2020-05-29T13:58:00Z</dcterms:created>
  <dcterms:modified xsi:type="dcterms:W3CDTF">2020-05-29T15:00:00Z</dcterms:modified>
</cp:coreProperties>
</file>