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29" w:rsidRPr="00CE5CCD" w:rsidRDefault="009C6329" w:rsidP="009C6329">
      <w:pPr>
        <w:pStyle w:val="c0"/>
        <w:shd w:val="clear" w:color="auto" w:fill="FFFFFF"/>
        <w:spacing w:before="0" w:beforeAutospacing="0" w:after="0" w:afterAutospacing="0"/>
        <w:ind w:firstLine="567"/>
        <w:jc w:val="right"/>
        <w:rPr>
          <w:rStyle w:val="c4"/>
          <w:rFonts w:ascii="Monotype Corsiva" w:hAnsi="Monotype Corsiva"/>
          <w:bCs/>
          <w:color w:val="000000"/>
          <w:sz w:val="28"/>
          <w:szCs w:val="28"/>
        </w:rPr>
      </w:pPr>
      <w:r w:rsidRPr="00CE5CCD">
        <w:rPr>
          <w:rStyle w:val="c4"/>
          <w:rFonts w:ascii="Monotype Corsiva" w:hAnsi="Monotype Corsiva"/>
          <w:bCs/>
          <w:color w:val="000000"/>
          <w:sz w:val="28"/>
          <w:szCs w:val="28"/>
        </w:rPr>
        <w:t>Консультация для родителей</w:t>
      </w:r>
      <w:r>
        <w:rPr>
          <w:rStyle w:val="c4"/>
          <w:rFonts w:ascii="Monotype Corsiva" w:hAnsi="Monotype Corsiva"/>
          <w:bCs/>
          <w:color w:val="000000"/>
          <w:sz w:val="28"/>
          <w:szCs w:val="28"/>
        </w:rPr>
        <w:t xml:space="preserve"> детей старших групп</w:t>
      </w:r>
    </w:p>
    <w:p w:rsidR="009C6329" w:rsidRDefault="009C6329" w:rsidP="009C6329">
      <w:pPr>
        <w:pStyle w:val="c0"/>
        <w:shd w:val="clear" w:color="auto" w:fill="FFFFFF"/>
        <w:spacing w:before="0" w:beforeAutospacing="0" w:after="0" w:afterAutospacing="0"/>
        <w:ind w:firstLine="567"/>
        <w:jc w:val="right"/>
        <w:rPr>
          <w:rStyle w:val="c4"/>
          <w:rFonts w:ascii="Monotype Corsiva" w:hAnsi="Monotype Corsiva"/>
          <w:bCs/>
          <w:color w:val="000000"/>
          <w:sz w:val="28"/>
          <w:szCs w:val="28"/>
        </w:rPr>
      </w:pPr>
      <w:r>
        <w:rPr>
          <w:rStyle w:val="c4"/>
          <w:rFonts w:ascii="Monotype Corsiva" w:hAnsi="Monotype Corsiva"/>
          <w:bCs/>
          <w:color w:val="000000"/>
          <w:sz w:val="28"/>
          <w:szCs w:val="28"/>
        </w:rPr>
        <w:t>30</w:t>
      </w:r>
      <w:r w:rsidRPr="00CE5CCD">
        <w:rPr>
          <w:rStyle w:val="c4"/>
          <w:rFonts w:ascii="Monotype Corsiva" w:hAnsi="Monotype Corsiva"/>
          <w:bCs/>
          <w:color w:val="000000"/>
          <w:sz w:val="28"/>
          <w:szCs w:val="28"/>
        </w:rPr>
        <w:t>.04.2020г</w:t>
      </w:r>
    </w:p>
    <w:p w:rsidR="009C6329" w:rsidRPr="00CE5CCD" w:rsidRDefault="00D15885" w:rsidP="009C6329">
      <w:pPr>
        <w:spacing w:after="0" w:line="240" w:lineRule="auto"/>
        <w:ind w:firstLine="567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</w:t>
      </w:r>
      <w:r w:rsidR="009C6329" w:rsidRPr="00CE5CCD">
        <w:rPr>
          <w:rFonts w:ascii="Monotype Corsiva" w:hAnsi="Monotype Corsiva" w:cs="Times New Roman"/>
          <w:sz w:val="28"/>
          <w:szCs w:val="28"/>
        </w:rPr>
        <w:t>одготовила учитель-дефектолог</w:t>
      </w:r>
    </w:p>
    <w:p w:rsidR="009C6329" w:rsidRPr="00CE5CCD" w:rsidRDefault="009C6329" w:rsidP="009C6329">
      <w:pPr>
        <w:spacing w:after="0" w:line="240" w:lineRule="auto"/>
        <w:ind w:firstLine="567"/>
        <w:jc w:val="right"/>
        <w:rPr>
          <w:rFonts w:ascii="Monotype Corsiva" w:hAnsi="Monotype Corsiva" w:cs="Times New Roman"/>
          <w:sz w:val="28"/>
          <w:szCs w:val="28"/>
        </w:rPr>
      </w:pPr>
      <w:r w:rsidRPr="00CE5CCD">
        <w:rPr>
          <w:rFonts w:ascii="Monotype Corsiva" w:hAnsi="Monotype Corsiva" w:cs="Times New Roman"/>
          <w:sz w:val="28"/>
          <w:szCs w:val="28"/>
        </w:rPr>
        <w:t>Жуленкова Ольга Николаевна</w:t>
      </w:r>
    </w:p>
    <w:tbl>
      <w:tblPr>
        <w:tblpPr w:leftFromText="180" w:rightFromText="180" w:vertAnchor="text" w:horzAnchor="margin" w:tblpXSpec="center" w:tblpY="491"/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1"/>
      </w:tblGrid>
      <w:tr w:rsidR="009C6329" w:rsidRPr="009C6329" w:rsidTr="009C6329">
        <w:trPr>
          <w:tblCellSpacing w:w="15" w:type="dxa"/>
        </w:trPr>
        <w:tc>
          <w:tcPr>
            <w:tcW w:w="4967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C6329" w:rsidRPr="009C6329" w:rsidRDefault="009C6329" w:rsidP="009C6329">
            <w:pPr>
              <w:spacing w:after="0" w:line="312" w:lineRule="atLeast"/>
              <w:ind w:left="-510" w:right="30"/>
              <w:jc w:val="center"/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</w:pPr>
            <w:hyperlink r:id="rId5" w:history="1">
              <w:r>
                <w:rPr>
                  <w:rFonts w:ascii="Monotype Corsiva" w:eastAsia="Times New Roman" w:hAnsi="Monotype Corsiva" w:cs="Times New Roman"/>
                  <w:b/>
                  <w:bCs/>
                  <w:color w:val="7030A0"/>
                  <w:sz w:val="44"/>
                  <w:szCs w:val="44"/>
                  <w:lang w:eastAsia="ru-RU"/>
                </w:rPr>
                <w:t xml:space="preserve">Учим математику </w:t>
              </w:r>
              <w:r w:rsidR="00D15885">
                <w:rPr>
                  <w:rFonts w:ascii="Monotype Corsiva" w:eastAsia="Times New Roman" w:hAnsi="Monotype Corsiva" w:cs="Times New Roman"/>
                  <w:b/>
                  <w:bCs/>
                  <w:color w:val="7030A0"/>
                  <w:sz w:val="44"/>
                  <w:szCs w:val="44"/>
                  <w:lang w:eastAsia="ru-RU"/>
                </w:rPr>
                <w:t xml:space="preserve">с детьми </w:t>
              </w:r>
              <w:r>
                <w:rPr>
                  <w:rFonts w:ascii="Monotype Corsiva" w:eastAsia="Times New Roman" w:hAnsi="Monotype Corsiva" w:cs="Times New Roman"/>
                  <w:b/>
                  <w:bCs/>
                  <w:color w:val="7030A0"/>
                  <w:sz w:val="44"/>
                  <w:szCs w:val="44"/>
                  <w:lang w:eastAsia="ru-RU"/>
                </w:rPr>
                <w:t>дома (</w:t>
              </w:r>
              <w:r w:rsidRPr="009C6329">
                <w:rPr>
                  <w:rFonts w:ascii="Monotype Corsiva" w:eastAsia="Times New Roman" w:hAnsi="Monotype Corsiva" w:cs="Times New Roman"/>
                  <w:b/>
                  <w:bCs/>
                  <w:color w:val="7030A0"/>
                  <w:sz w:val="44"/>
                  <w:szCs w:val="44"/>
                  <w:lang w:eastAsia="ru-RU"/>
                </w:rPr>
                <w:t>5-6 лет)</w:t>
              </w:r>
            </w:hyperlink>
          </w:p>
        </w:tc>
      </w:tr>
    </w:tbl>
    <w:p w:rsidR="009C6329" w:rsidRPr="00CE5CCD" w:rsidRDefault="009C6329" w:rsidP="009C6329">
      <w:pPr>
        <w:pStyle w:val="c0"/>
        <w:shd w:val="clear" w:color="auto" w:fill="FFFFFF"/>
        <w:spacing w:before="0" w:beforeAutospacing="0" w:after="0" w:afterAutospacing="0"/>
        <w:ind w:firstLine="567"/>
        <w:jc w:val="right"/>
        <w:rPr>
          <w:rStyle w:val="c4"/>
          <w:rFonts w:ascii="Monotype Corsiva" w:hAnsi="Monotype Corsiva"/>
          <w:bCs/>
          <w:color w:val="000000"/>
          <w:sz w:val="28"/>
          <w:szCs w:val="28"/>
        </w:rPr>
      </w:pPr>
    </w:p>
    <w:p w:rsidR="009C6329" w:rsidRDefault="009C6329"/>
    <w:p w:rsidR="009C6329" w:rsidRPr="009C6329" w:rsidRDefault="009C6329" w:rsidP="009C6329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292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1"/>
      </w:tblGrid>
      <w:tr w:rsidR="009C6329" w:rsidRPr="009C6329" w:rsidTr="00D15885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329" w:rsidRPr="009C6329" w:rsidRDefault="009C6329" w:rsidP="009C63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329" w:rsidRPr="009C6329" w:rsidTr="00D15885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329" w:rsidRPr="009C6329" w:rsidRDefault="009C6329" w:rsidP="009C63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329" w:rsidRPr="009C6329" w:rsidTr="00D15885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329" w:rsidRPr="009C6329" w:rsidRDefault="009C6329" w:rsidP="009C63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329" w:rsidRPr="009C6329" w:rsidTr="00D15885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885" w:rsidRDefault="009C6329" w:rsidP="00D1588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9C6329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3F243542" wp14:editId="6B1BFD9D">
                    <wp:extent cx="2856230" cy="1580515"/>
                    <wp:effectExtent l="0" t="0" r="1270" b="635"/>
                    <wp:docPr id="1" name="Рисунок 1" descr="Консультация для родителей  Учим математику дома (5-6 лет)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Консультация для родителей  Учим математику дома (5-6 лет)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6230" cy="158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C6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6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процессе игры дети усваивают сложные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математические понятия, учатся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ьной игровой форме. 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будете их закреплять и дома. </w:t>
            </w:r>
          </w:p>
          <w:p w:rsidR="00D15885" w:rsidRPr="00D15885" w:rsidRDefault="009C6329" w:rsidP="00D15885">
            <w:pPr>
              <w:spacing w:before="120"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eastAsia="ru-RU"/>
              </w:rPr>
              <w:t>Стоит до школы научить ребенка раз</w:t>
            </w:r>
            <w:r w:rsidR="00D15885" w:rsidRPr="00D15885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8"/>
                <w:lang w:eastAsia="ru-RU"/>
              </w:rPr>
              <w:t>личать:</w:t>
            </w:r>
          </w:p>
          <w:p w:rsidR="00D15885" w:rsidRPr="00D15885" w:rsidRDefault="009C6329" w:rsidP="00D158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пространственное расположение предметов (вверху, внизу, сп</w:t>
            </w:r>
            <w:r w:rsidR="00D15885" w:rsidRP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рава, слева, под, над и т. д.);</w:t>
            </w:r>
          </w:p>
          <w:p w:rsidR="00D15885" w:rsidRPr="00D15885" w:rsidRDefault="009C6329" w:rsidP="00D158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основные геометрические фигуры (круг, квадра</w:t>
            </w:r>
            <w:r w:rsidR="00D15885" w:rsidRP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прямоугольник, треугольник);</w:t>
            </w:r>
          </w:p>
          <w:p w:rsidR="00D15885" w:rsidRPr="00D15885" w:rsidRDefault="00D15885" w:rsidP="00D158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величину предметов;</w:t>
            </w:r>
          </w:p>
          <w:p w:rsidR="00D15885" w:rsidRPr="00D15885" w:rsidRDefault="009C6329" w:rsidP="00D158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  "больше", "меньше", "часть", "целое". </w:t>
            </w:r>
          </w:p>
          <w:p w:rsidR="00D15885" w:rsidRDefault="00D15885" w:rsidP="00D15885">
            <w:pPr>
              <w:spacing w:before="120"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32"/>
                <w:szCs w:val="32"/>
                <w:lang w:eastAsia="ru-RU"/>
              </w:rPr>
            </w:pPr>
          </w:p>
          <w:p w:rsidR="00D15885" w:rsidRDefault="00D15885" w:rsidP="00D15885">
            <w:pPr>
              <w:spacing w:before="120"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32"/>
                <w:szCs w:val="32"/>
                <w:lang w:eastAsia="ru-RU"/>
              </w:rPr>
            </w:pPr>
          </w:p>
          <w:p w:rsidR="00D15885" w:rsidRDefault="00D15885" w:rsidP="00D15885">
            <w:pPr>
              <w:spacing w:before="120"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32"/>
                <w:szCs w:val="32"/>
                <w:lang w:eastAsia="ru-RU"/>
              </w:rPr>
            </w:pPr>
          </w:p>
          <w:p w:rsidR="00D15885" w:rsidRPr="00D15885" w:rsidRDefault="009C6329" w:rsidP="00D15885">
            <w:pPr>
              <w:spacing w:before="120"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32"/>
                <w:szCs w:val="32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32"/>
                <w:szCs w:val="32"/>
                <w:lang w:eastAsia="ru-RU"/>
              </w:rPr>
              <w:t>Формы обучения элементарным матем</w:t>
            </w:r>
            <w:r w:rsidR="00D1588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32"/>
                <w:szCs w:val="32"/>
                <w:lang w:eastAsia="ru-RU"/>
              </w:rPr>
              <w:t>атическим представлениям - игра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"Наоборот"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(толстый -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тонкий, высокий - низкий, широ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кий-узкий).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«Пришли гости»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один и тот же предмет дважды.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"Назови соседей"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(взрослый называет число, а ребенок - его соседей). Например, взрослый говорит: «Два», а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называет: «Один, три».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"Подели предмет"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(торт на 2, 4 и т.д. частей). Показать,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целое всегда больше части.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 целесообразно ограничить сложением, вычитанием в одно действие. Пусть ребенок сам примет участие в составлении задачи.    Важно научить его ставить вопрос к задаче, понимать, какой именно вопрос может быть логическим зав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ершением условий данной задачи.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"Найди пару"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 ребенком в ряд лежат числовые карточки, на которых нарисованы или наклеены предметы). Взрослый показывает цифру, а ребенок на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соответствующую карточку.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"Какое число пропущено?</w:t>
            </w:r>
            <w:r w:rsidR="00D15885" w:rsidRPr="00D158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 пропущенное число.</w:t>
            </w:r>
          </w:p>
          <w:p w:rsidR="00D15885" w:rsidRDefault="00D15885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Счет в дороге.</w:t>
            </w:r>
            <w:r w:rsidRPr="009C6329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 маленькие. У кого больше?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этажей в этом доме?" И т. д.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Мячи и пуговицы.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сваивает многие важные понятия.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Далеко ли это?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 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предметов в какой руке.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Счет на кухне.</w:t>
            </w:r>
            <w:r w:rsidRPr="009C6329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можно до бесконечности.</w:t>
            </w:r>
          </w:p>
          <w:p w:rsidR="00D15885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Сложи квадрат.</w:t>
            </w:r>
            <w:r w:rsidRPr="009C6329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сстановить из них целую фигуру.</w:t>
            </w:r>
          </w:p>
          <w:p w:rsidR="009C6329" w:rsidRPr="009C6329" w:rsidRDefault="009C6329" w:rsidP="00D15885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это хорошо подготовит ребенка к учебе в 1-м классе школы и сделает </w:t>
            </w:r>
            <w:r w:rsidR="00D1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интересной и познавательной.</w:t>
            </w:r>
          </w:p>
        </w:tc>
      </w:tr>
    </w:tbl>
    <w:p w:rsidR="009C6329" w:rsidRPr="009C6329" w:rsidRDefault="009C6329" w:rsidP="009C63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948" w:rsidRDefault="00816948" w:rsidP="009C6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885" w:rsidRDefault="00D15885" w:rsidP="009C6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885" w:rsidRPr="00B77711" w:rsidRDefault="00D15885" w:rsidP="00D158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  <w:r w:rsidRPr="00B77711">
        <w:rPr>
          <w:rStyle w:val="c2"/>
          <w:rFonts w:ascii="Monotype Corsiva" w:hAnsi="Monotype Corsiva"/>
          <w:color w:val="000000"/>
          <w:sz w:val="36"/>
          <w:szCs w:val="36"/>
        </w:rPr>
        <w:t>Надеемся, что эта информация будет для Вас полезной.</w:t>
      </w:r>
    </w:p>
    <w:p w:rsidR="00D15885" w:rsidRPr="00B77711" w:rsidRDefault="00D15885" w:rsidP="00D15885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Fonts w:ascii="Monotype Corsiva" w:hAnsi="Monotype Corsiva"/>
          <w:color w:val="000000"/>
          <w:sz w:val="36"/>
          <w:szCs w:val="36"/>
        </w:rPr>
      </w:pPr>
      <w:bookmarkStart w:id="0" w:name="_GoBack"/>
      <w:bookmarkEnd w:id="0"/>
      <w:r w:rsidRPr="00B77711">
        <w:rPr>
          <w:rStyle w:val="c2"/>
          <w:rFonts w:ascii="Monotype Corsiva" w:hAnsi="Monotype Corsiva"/>
          <w:color w:val="000000"/>
          <w:sz w:val="36"/>
          <w:szCs w:val="36"/>
        </w:rPr>
        <w:t>Будьте здоровы!</w:t>
      </w:r>
    </w:p>
    <w:p w:rsidR="00D15885" w:rsidRPr="009C6329" w:rsidRDefault="00D15885" w:rsidP="009C6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885" w:rsidRPr="009C6329" w:rsidSect="00D15885">
      <w:pgSz w:w="11906" w:h="16838"/>
      <w:pgMar w:top="851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C5D4B"/>
    <w:multiLevelType w:val="hybridMultilevel"/>
    <w:tmpl w:val="A866CD34"/>
    <w:lvl w:ilvl="0" w:tplc="C92876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29"/>
    <w:rsid w:val="00816948"/>
    <w:rsid w:val="009C6329"/>
    <w:rsid w:val="00C2123D"/>
    <w:rsid w:val="00D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9EA36-FD48-4D78-A7C0-B884893F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6329"/>
  </w:style>
  <w:style w:type="paragraph" w:styleId="a3">
    <w:name w:val="List Paragraph"/>
    <w:basedOn w:val="a"/>
    <w:uiPriority w:val="34"/>
    <w:qFormat/>
    <w:rsid w:val="00D15885"/>
    <w:pPr>
      <w:ind w:left="720"/>
      <w:contextualSpacing/>
    </w:pPr>
  </w:style>
  <w:style w:type="character" w:customStyle="1" w:styleId="c2">
    <w:name w:val="c2"/>
    <w:basedOn w:val="a0"/>
    <w:rsid w:val="00D15885"/>
  </w:style>
  <w:style w:type="paragraph" w:styleId="a4">
    <w:name w:val="Balloon Text"/>
    <w:basedOn w:val="a"/>
    <w:link w:val="a5"/>
    <w:uiPriority w:val="99"/>
    <w:semiHidden/>
    <w:unhideWhenUsed/>
    <w:rsid w:val="00C2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edagogi/501-kalimullina-elvira.html" TargetMode="External"/><Relationship Id="rId5" Type="http://schemas.openxmlformats.org/officeDocument/2006/relationships/hyperlink" Target="http://doshkolnik.ru/matematika/777-uchim-matematik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1</cp:revision>
  <cp:lastPrinted>2020-04-23T13:10:00Z</cp:lastPrinted>
  <dcterms:created xsi:type="dcterms:W3CDTF">2020-04-23T12:47:00Z</dcterms:created>
  <dcterms:modified xsi:type="dcterms:W3CDTF">2020-04-23T13:10:00Z</dcterms:modified>
</cp:coreProperties>
</file>