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4E" w:rsidRPr="004624A7" w:rsidRDefault="000F4B4E" w:rsidP="00D3054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624A7">
        <w:rPr>
          <w:rFonts w:ascii="Times New Roman" w:hAnsi="Times New Roman" w:cs="Times New Roman"/>
          <w:b/>
          <w:color w:val="002060"/>
          <w:sz w:val="28"/>
          <w:szCs w:val="28"/>
        </w:rPr>
        <w:t>План работы в рамках городского мероприятия</w:t>
      </w:r>
    </w:p>
    <w:p w:rsidR="000F4B4E" w:rsidRPr="004624A7" w:rsidRDefault="000F4B4E" w:rsidP="00D3054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624A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«Неделя </w:t>
      </w:r>
      <w:proofErr w:type="gramStart"/>
      <w:r w:rsidRPr="004624A7">
        <w:rPr>
          <w:rFonts w:ascii="Times New Roman" w:hAnsi="Times New Roman" w:cs="Times New Roman"/>
          <w:b/>
          <w:color w:val="002060"/>
          <w:sz w:val="28"/>
          <w:szCs w:val="28"/>
        </w:rPr>
        <w:t>молодого</w:t>
      </w:r>
      <w:proofErr w:type="gramEnd"/>
      <w:r w:rsidRPr="004624A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педагога»</w:t>
      </w:r>
    </w:p>
    <w:p w:rsidR="000F4B4E" w:rsidRPr="004624A7" w:rsidRDefault="00D30545" w:rsidP="00D30545">
      <w:pPr>
        <w:tabs>
          <w:tab w:val="left" w:pos="4035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624A7">
        <w:rPr>
          <w:rFonts w:ascii="Times New Roman" w:hAnsi="Times New Roman" w:cs="Times New Roman"/>
          <w:b/>
          <w:color w:val="002060"/>
          <w:sz w:val="28"/>
          <w:szCs w:val="28"/>
        </w:rPr>
        <w:t>08.10.2018 г. по 12.10.2018 г.</w:t>
      </w:r>
    </w:p>
    <w:p w:rsidR="00D30545" w:rsidRPr="004624A7" w:rsidRDefault="00D30545" w:rsidP="00D305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</w:rPr>
      </w:pPr>
      <w:r w:rsidRPr="004624A7">
        <w:rPr>
          <w:rStyle w:val="a4"/>
          <w:color w:val="002060"/>
          <w:sz w:val="28"/>
          <w:szCs w:val="28"/>
          <w:bdr w:val="none" w:sz="0" w:space="0" w:color="auto" w:frame="1"/>
        </w:rPr>
        <w:t>Цель:</w:t>
      </w:r>
      <w:r w:rsidRPr="004624A7">
        <w:rPr>
          <w:rStyle w:val="apple-converted-space"/>
          <w:i/>
          <w:iCs/>
          <w:color w:val="002060"/>
          <w:sz w:val="28"/>
          <w:szCs w:val="28"/>
          <w:bdr w:val="none" w:sz="0" w:space="0" w:color="auto" w:frame="1"/>
        </w:rPr>
        <w:t> </w:t>
      </w:r>
      <w:r w:rsidRPr="004624A7">
        <w:rPr>
          <w:color w:val="002060"/>
          <w:sz w:val="28"/>
          <w:szCs w:val="28"/>
          <w:bdr w:val="none" w:sz="0" w:space="0" w:color="auto" w:frame="1"/>
        </w:rPr>
        <w:t>привлечение внимания к молодому педагогу, его успехам и трудностям, выявление талантливых, творчески работающих молодых педагогов, развитие мотивации на профессиональное и личностное становление молодых педагогов.</w:t>
      </w:r>
    </w:p>
    <w:p w:rsidR="000F4B4E" w:rsidRPr="000F4B4E" w:rsidRDefault="000F4B4E" w:rsidP="000F4B4E"/>
    <w:tbl>
      <w:tblPr>
        <w:tblStyle w:val="1-5"/>
        <w:tblW w:w="0" w:type="auto"/>
        <w:tblLook w:val="04A0"/>
      </w:tblPr>
      <w:tblGrid>
        <w:gridCol w:w="1674"/>
        <w:gridCol w:w="3870"/>
        <w:gridCol w:w="1025"/>
        <w:gridCol w:w="3002"/>
      </w:tblGrid>
      <w:tr w:rsidR="000F4B4E" w:rsidTr="004624A7">
        <w:trPr>
          <w:cnfStyle w:val="100000000000"/>
        </w:trPr>
        <w:tc>
          <w:tcPr>
            <w:cnfStyle w:val="001000000000"/>
            <w:tcW w:w="1351" w:type="dxa"/>
          </w:tcPr>
          <w:p w:rsidR="000F4B4E" w:rsidRPr="004624A7" w:rsidRDefault="000F4B4E" w:rsidP="000F4B4E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4624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Дата</w:t>
            </w:r>
          </w:p>
        </w:tc>
        <w:tc>
          <w:tcPr>
            <w:tcW w:w="4166" w:type="dxa"/>
          </w:tcPr>
          <w:p w:rsidR="000F4B4E" w:rsidRPr="004624A7" w:rsidRDefault="000F4B4E" w:rsidP="000F4B4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4624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Тема мероприятия</w:t>
            </w:r>
          </w:p>
        </w:tc>
        <w:tc>
          <w:tcPr>
            <w:tcW w:w="910" w:type="dxa"/>
          </w:tcPr>
          <w:p w:rsidR="000F4B4E" w:rsidRPr="004624A7" w:rsidRDefault="000F4B4E" w:rsidP="000F4B4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4624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3144" w:type="dxa"/>
          </w:tcPr>
          <w:p w:rsidR="000F4B4E" w:rsidRPr="004624A7" w:rsidRDefault="000F4B4E" w:rsidP="000F4B4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4624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Ответственный</w:t>
            </w:r>
          </w:p>
        </w:tc>
      </w:tr>
      <w:tr w:rsidR="000F4B4E" w:rsidRPr="004624A7" w:rsidTr="004624A7">
        <w:trPr>
          <w:cnfStyle w:val="000000100000"/>
        </w:trPr>
        <w:tc>
          <w:tcPr>
            <w:cnfStyle w:val="001000000000"/>
            <w:tcW w:w="1351" w:type="dxa"/>
          </w:tcPr>
          <w:p w:rsidR="000F4B4E" w:rsidRPr="004624A7" w:rsidRDefault="000F4B4E" w:rsidP="000F4B4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24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08.10.2018 </w:t>
            </w:r>
          </w:p>
        </w:tc>
        <w:tc>
          <w:tcPr>
            <w:tcW w:w="4166" w:type="dxa"/>
          </w:tcPr>
          <w:p w:rsidR="000F4B4E" w:rsidRPr="004624A7" w:rsidRDefault="000F4B4E" w:rsidP="004624A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24A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«Экскурсия по ДОУ»</w:t>
            </w:r>
          </w:p>
        </w:tc>
        <w:tc>
          <w:tcPr>
            <w:tcW w:w="910" w:type="dxa"/>
          </w:tcPr>
          <w:p w:rsidR="000F4B4E" w:rsidRPr="004624A7" w:rsidRDefault="000F4B4E" w:rsidP="004624A7">
            <w:pPr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24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13.10.</w:t>
            </w:r>
          </w:p>
        </w:tc>
        <w:tc>
          <w:tcPr>
            <w:tcW w:w="3144" w:type="dxa"/>
          </w:tcPr>
          <w:p w:rsidR="000F4B4E" w:rsidRPr="004624A7" w:rsidRDefault="004624A7" w:rsidP="000F4B4E">
            <w:pPr>
              <w:cnfStyle w:val="00000010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24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Родомакина Е.В.</w:t>
            </w:r>
          </w:p>
        </w:tc>
      </w:tr>
      <w:tr w:rsidR="000F4B4E" w:rsidRPr="004624A7" w:rsidTr="004624A7">
        <w:trPr>
          <w:cnfStyle w:val="000000010000"/>
        </w:trPr>
        <w:tc>
          <w:tcPr>
            <w:cnfStyle w:val="001000000000"/>
            <w:tcW w:w="1351" w:type="dxa"/>
          </w:tcPr>
          <w:p w:rsidR="000F4B4E" w:rsidRPr="004624A7" w:rsidRDefault="000F4B4E" w:rsidP="000F4B4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24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09.10.2018</w:t>
            </w:r>
          </w:p>
        </w:tc>
        <w:tc>
          <w:tcPr>
            <w:tcW w:w="4166" w:type="dxa"/>
          </w:tcPr>
          <w:p w:rsidR="000F4B4E" w:rsidRPr="004624A7" w:rsidRDefault="000F4B4E" w:rsidP="004624A7">
            <w:pPr>
              <w:jc w:val="center"/>
              <w:cnfStyle w:val="00000001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24A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Открытый показ ООД</w:t>
            </w:r>
            <w:r w:rsidRPr="004624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4624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910" w:type="dxa"/>
          </w:tcPr>
          <w:p w:rsidR="000F4B4E" w:rsidRPr="004624A7" w:rsidRDefault="000F4B4E" w:rsidP="004624A7">
            <w:pPr>
              <w:jc w:val="center"/>
              <w:cnfStyle w:val="00000001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24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9.00.</w:t>
            </w:r>
          </w:p>
        </w:tc>
        <w:tc>
          <w:tcPr>
            <w:tcW w:w="3144" w:type="dxa"/>
          </w:tcPr>
          <w:p w:rsidR="000F4B4E" w:rsidRPr="004624A7" w:rsidRDefault="004624A7" w:rsidP="000F4B4E">
            <w:pPr>
              <w:cnfStyle w:val="00000001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4624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Педагоги наставники</w:t>
            </w:r>
          </w:p>
        </w:tc>
      </w:tr>
      <w:tr w:rsidR="000F4B4E" w:rsidRPr="004624A7" w:rsidTr="004624A7">
        <w:trPr>
          <w:cnfStyle w:val="000000100000"/>
        </w:trPr>
        <w:tc>
          <w:tcPr>
            <w:cnfStyle w:val="001000000000"/>
            <w:tcW w:w="1351" w:type="dxa"/>
          </w:tcPr>
          <w:p w:rsidR="000F4B4E" w:rsidRPr="004624A7" w:rsidRDefault="000F4B4E" w:rsidP="000F4B4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24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09.10.2018 </w:t>
            </w:r>
          </w:p>
        </w:tc>
        <w:tc>
          <w:tcPr>
            <w:tcW w:w="4166" w:type="dxa"/>
          </w:tcPr>
          <w:p w:rsidR="000F4B4E" w:rsidRPr="004624A7" w:rsidRDefault="000F4B4E" w:rsidP="004624A7">
            <w:pPr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24A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Мастер – класс</w:t>
            </w:r>
            <w:r w:rsidRPr="004624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«Использование развивающих игр В.В. Воскобовича в работе с детьми»</w:t>
            </w:r>
          </w:p>
        </w:tc>
        <w:tc>
          <w:tcPr>
            <w:tcW w:w="910" w:type="dxa"/>
          </w:tcPr>
          <w:p w:rsidR="000F4B4E" w:rsidRPr="004624A7" w:rsidRDefault="000F4B4E" w:rsidP="004624A7">
            <w:pPr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24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13.10.</w:t>
            </w:r>
          </w:p>
        </w:tc>
        <w:tc>
          <w:tcPr>
            <w:tcW w:w="3144" w:type="dxa"/>
          </w:tcPr>
          <w:p w:rsidR="000F4B4E" w:rsidRPr="004624A7" w:rsidRDefault="000F4B4E" w:rsidP="000F4B4E">
            <w:pPr>
              <w:cnfStyle w:val="00000010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24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Коршунова Е.В.</w:t>
            </w:r>
          </w:p>
        </w:tc>
      </w:tr>
      <w:tr w:rsidR="000F4B4E" w:rsidRPr="004624A7" w:rsidTr="004624A7">
        <w:trPr>
          <w:cnfStyle w:val="000000010000"/>
        </w:trPr>
        <w:tc>
          <w:tcPr>
            <w:cnfStyle w:val="001000000000"/>
            <w:tcW w:w="1351" w:type="dxa"/>
          </w:tcPr>
          <w:p w:rsidR="000F4B4E" w:rsidRPr="004624A7" w:rsidRDefault="000F4B4E" w:rsidP="000F4B4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24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10.10.2018 </w:t>
            </w:r>
          </w:p>
        </w:tc>
        <w:tc>
          <w:tcPr>
            <w:tcW w:w="4166" w:type="dxa"/>
          </w:tcPr>
          <w:p w:rsidR="004624A7" w:rsidRPr="004624A7" w:rsidRDefault="004624A7" w:rsidP="004624A7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24A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Семинар</w:t>
            </w:r>
          </w:p>
          <w:p w:rsidR="000F4B4E" w:rsidRPr="004624A7" w:rsidRDefault="000F4B4E" w:rsidP="004624A7">
            <w:pPr>
              <w:jc w:val="center"/>
              <w:cnfStyle w:val="00000001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24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«Ведение, оформление документации»</w:t>
            </w:r>
          </w:p>
        </w:tc>
        <w:tc>
          <w:tcPr>
            <w:tcW w:w="910" w:type="dxa"/>
          </w:tcPr>
          <w:p w:rsidR="000F4B4E" w:rsidRPr="004624A7" w:rsidRDefault="000F4B4E" w:rsidP="004624A7">
            <w:pPr>
              <w:jc w:val="center"/>
              <w:cnfStyle w:val="00000001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24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13.10.</w:t>
            </w:r>
          </w:p>
        </w:tc>
        <w:tc>
          <w:tcPr>
            <w:tcW w:w="3144" w:type="dxa"/>
          </w:tcPr>
          <w:p w:rsidR="000F4B4E" w:rsidRPr="004624A7" w:rsidRDefault="000F4B4E" w:rsidP="000F4B4E">
            <w:pPr>
              <w:cnfStyle w:val="00000001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24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Педагоги наставники</w:t>
            </w:r>
          </w:p>
        </w:tc>
      </w:tr>
      <w:tr w:rsidR="000F4B4E" w:rsidRPr="004624A7" w:rsidTr="004624A7">
        <w:trPr>
          <w:cnfStyle w:val="000000100000"/>
        </w:trPr>
        <w:tc>
          <w:tcPr>
            <w:cnfStyle w:val="001000000000"/>
            <w:tcW w:w="1351" w:type="dxa"/>
          </w:tcPr>
          <w:p w:rsidR="000F4B4E" w:rsidRPr="004624A7" w:rsidRDefault="000F4B4E" w:rsidP="000F4B4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24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11.10.2018</w:t>
            </w:r>
          </w:p>
        </w:tc>
        <w:tc>
          <w:tcPr>
            <w:tcW w:w="4166" w:type="dxa"/>
          </w:tcPr>
          <w:p w:rsidR="000F4B4E" w:rsidRPr="004624A7" w:rsidRDefault="000F4B4E" w:rsidP="004624A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24A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Семинар – практикум</w:t>
            </w:r>
          </w:p>
          <w:p w:rsidR="000F4B4E" w:rsidRPr="004624A7" w:rsidRDefault="000F4B4E" w:rsidP="004624A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4624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«Специфика работы педагога ДОУ в инклюзивном образовательном пространстве»</w:t>
            </w:r>
          </w:p>
          <w:p w:rsidR="000F4B4E" w:rsidRPr="004624A7" w:rsidRDefault="000F4B4E" w:rsidP="004624A7">
            <w:pPr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10" w:type="dxa"/>
          </w:tcPr>
          <w:p w:rsidR="000F4B4E" w:rsidRPr="004624A7" w:rsidRDefault="000F4B4E" w:rsidP="004624A7">
            <w:pPr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24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13.10.</w:t>
            </w:r>
          </w:p>
        </w:tc>
        <w:tc>
          <w:tcPr>
            <w:tcW w:w="3144" w:type="dxa"/>
          </w:tcPr>
          <w:p w:rsidR="000F4B4E" w:rsidRPr="004624A7" w:rsidRDefault="000F4B4E" w:rsidP="000F4B4E">
            <w:pPr>
              <w:cnfStyle w:val="00000010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24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Родомакина Е.В.</w:t>
            </w:r>
          </w:p>
        </w:tc>
      </w:tr>
      <w:tr w:rsidR="00D30545" w:rsidRPr="004624A7" w:rsidTr="004624A7">
        <w:trPr>
          <w:cnfStyle w:val="000000010000"/>
        </w:trPr>
        <w:tc>
          <w:tcPr>
            <w:cnfStyle w:val="001000000000"/>
            <w:tcW w:w="1351" w:type="dxa"/>
            <w:vMerge w:val="restart"/>
          </w:tcPr>
          <w:p w:rsidR="00D30545" w:rsidRPr="004624A7" w:rsidRDefault="00D30545" w:rsidP="000F4B4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24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12.10.2018г.</w:t>
            </w:r>
          </w:p>
        </w:tc>
        <w:tc>
          <w:tcPr>
            <w:tcW w:w="4166" w:type="dxa"/>
          </w:tcPr>
          <w:p w:rsidR="004624A7" w:rsidRDefault="00D30545" w:rsidP="004624A7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24A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Семинар</w:t>
            </w:r>
          </w:p>
          <w:p w:rsidR="00D30545" w:rsidRPr="004624A7" w:rsidRDefault="00D30545" w:rsidP="004624A7">
            <w:pPr>
              <w:jc w:val="center"/>
              <w:cnfStyle w:val="00000001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24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«Организация работы с родителями в ДОУ»</w:t>
            </w:r>
          </w:p>
        </w:tc>
        <w:tc>
          <w:tcPr>
            <w:tcW w:w="910" w:type="dxa"/>
            <w:vMerge w:val="restart"/>
          </w:tcPr>
          <w:p w:rsidR="00D30545" w:rsidRPr="004624A7" w:rsidRDefault="00D30545" w:rsidP="004624A7">
            <w:pPr>
              <w:jc w:val="center"/>
              <w:cnfStyle w:val="00000001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24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13.10.</w:t>
            </w:r>
          </w:p>
        </w:tc>
        <w:tc>
          <w:tcPr>
            <w:tcW w:w="3144" w:type="dxa"/>
            <w:vMerge w:val="restart"/>
          </w:tcPr>
          <w:p w:rsidR="00D30545" w:rsidRPr="004624A7" w:rsidRDefault="00D30545" w:rsidP="000F4B4E">
            <w:pPr>
              <w:cnfStyle w:val="00000001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24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Педагоги наставники</w:t>
            </w:r>
          </w:p>
        </w:tc>
      </w:tr>
      <w:tr w:rsidR="00D30545" w:rsidRPr="004624A7" w:rsidTr="004624A7">
        <w:trPr>
          <w:cnfStyle w:val="000000100000"/>
        </w:trPr>
        <w:tc>
          <w:tcPr>
            <w:cnfStyle w:val="001000000000"/>
            <w:tcW w:w="1351" w:type="dxa"/>
            <w:vMerge/>
          </w:tcPr>
          <w:p w:rsidR="00D30545" w:rsidRPr="004624A7" w:rsidRDefault="00D30545" w:rsidP="000F4B4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166" w:type="dxa"/>
          </w:tcPr>
          <w:p w:rsidR="00D30545" w:rsidRPr="004624A7" w:rsidRDefault="00D30545" w:rsidP="004624A7">
            <w:pPr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24A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Торжественное закрытие</w:t>
            </w:r>
            <w:r w:rsidRPr="004624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«Недели </w:t>
            </w:r>
            <w:proofErr w:type="gramStart"/>
            <w:r w:rsidRPr="004624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молодого</w:t>
            </w:r>
            <w:proofErr w:type="gramEnd"/>
            <w:r w:rsidRPr="004624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педагога»</w:t>
            </w:r>
          </w:p>
        </w:tc>
        <w:tc>
          <w:tcPr>
            <w:tcW w:w="910" w:type="dxa"/>
            <w:vMerge/>
          </w:tcPr>
          <w:p w:rsidR="00D30545" w:rsidRPr="004624A7" w:rsidRDefault="00D30545" w:rsidP="000F4B4E">
            <w:pPr>
              <w:cnfStyle w:val="00000010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144" w:type="dxa"/>
            <w:vMerge/>
          </w:tcPr>
          <w:p w:rsidR="00D30545" w:rsidRPr="004624A7" w:rsidRDefault="00D30545" w:rsidP="000F4B4E">
            <w:pPr>
              <w:cnfStyle w:val="00000010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D30545" w:rsidRPr="004624A7" w:rsidTr="004624A7">
        <w:trPr>
          <w:cnfStyle w:val="000000010000"/>
        </w:trPr>
        <w:tc>
          <w:tcPr>
            <w:cnfStyle w:val="001000000000"/>
            <w:tcW w:w="9571" w:type="dxa"/>
            <w:gridSpan w:val="4"/>
          </w:tcPr>
          <w:p w:rsidR="00D30545" w:rsidRPr="004624A7" w:rsidRDefault="00D30545" w:rsidP="000F4B4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24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Индивидуальное консультирование начинающих педагогов в соответствии с планом работы педагогов - наставников</w:t>
            </w:r>
          </w:p>
        </w:tc>
      </w:tr>
    </w:tbl>
    <w:p w:rsidR="000F4B4E" w:rsidRPr="004624A7" w:rsidRDefault="000F4B4E" w:rsidP="000F4B4E">
      <w:pPr>
        <w:rPr>
          <w:color w:val="002060"/>
        </w:rPr>
      </w:pPr>
    </w:p>
    <w:p w:rsidR="000F4B4E" w:rsidRPr="000F4B4E" w:rsidRDefault="000F4B4E" w:rsidP="000F4B4E"/>
    <w:p w:rsidR="000F4B4E" w:rsidRPr="000F4B4E" w:rsidRDefault="000F4B4E" w:rsidP="000F4B4E"/>
    <w:p w:rsidR="000F4B4E" w:rsidRPr="000F4B4E" w:rsidRDefault="000F4B4E" w:rsidP="000F4B4E"/>
    <w:p w:rsidR="000F4B4E" w:rsidRPr="000F4B4E" w:rsidRDefault="000F4B4E" w:rsidP="000F4B4E"/>
    <w:p w:rsidR="000F4B4E" w:rsidRDefault="000F4B4E" w:rsidP="000F4B4E"/>
    <w:p w:rsidR="000F4B4E" w:rsidRDefault="000F4B4E" w:rsidP="000F4B4E"/>
    <w:p w:rsidR="000F4B4E" w:rsidRDefault="000F4B4E" w:rsidP="000F4B4E"/>
    <w:p w:rsidR="000F4B4E" w:rsidRDefault="000F4B4E" w:rsidP="000F4B4E"/>
    <w:p w:rsidR="000F4B4E" w:rsidRDefault="000F4B4E" w:rsidP="000F4B4E"/>
    <w:p w:rsidR="000F4B4E" w:rsidRPr="000F4B4E" w:rsidRDefault="000F4B4E" w:rsidP="000F4B4E"/>
    <w:p w:rsidR="000F4B4E" w:rsidRDefault="000F4B4E" w:rsidP="000F4B4E"/>
    <w:p w:rsidR="000F4B4E" w:rsidRPr="00F26CEB" w:rsidRDefault="000F4B4E" w:rsidP="000F4B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tab/>
      </w:r>
      <w:r w:rsidRPr="00F26CEB">
        <w:rPr>
          <w:color w:val="000000"/>
          <w:sz w:val="28"/>
          <w:szCs w:val="28"/>
          <w:shd w:val="clear" w:color="auto" w:fill="FFFFFF"/>
        </w:rPr>
        <w:t>В рамках недели проводились мероприятия, способствующие повышению квалификации, формированию потребности в саморазвитии и самосовершенствовании молодого педагога.</w:t>
      </w:r>
    </w:p>
    <w:p w:rsidR="006F0F55" w:rsidRPr="000F4B4E" w:rsidRDefault="006F0F55" w:rsidP="000F4B4E">
      <w:pPr>
        <w:tabs>
          <w:tab w:val="left" w:pos="2955"/>
        </w:tabs>
      </w:pPr>
    </w:p>
    <w:sectPr w:rsidR="006F0F55" w:rsidRPr="000F4B4E" w:rsidSect="00E5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B4E"/>
    <w:rsid w:val="000F4B4E"/>
    <w:rsid w:val="004624A7"/>
    <w:rsid w:val="004A1AEF"/>
    <w:rsid w:val="006F0F55"/>
    <w:rsid w:val="00D30545"/>
    <w:rsid w:val="00E5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F4B4E"/>
    <w:rPr>
      <w:i/>
      <w:iCs/>
    </w:rPr>
  </w:style>
  <w:style w:type="character" w:customStyle="1" w:styleId="apple-converted-space">
    <w:name w:val="apple-converted-space"/>
    <w:basedOn w:val="a0"/>
    <w:rsid w:val="000F4B4E"/>
  </w:style>
  <w:style w:type="table" w:styleId="a5">
    <w:name w:val="Table Grid"/>
    <w:basedOn w:val="a1"/>
    <w:uiPriority w:val="59"/>
    <w:rsid w:val="000F4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4624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3</cp:revision>
  <cp:lastPrinted>2018-10-03T09:16:00Z</cp:lastPrinted>
  <dcterms:created xsi:type="dcterms:W3CDTF">2018-10-03T08:33:00Z</dcterms:created>
  <dcterms:modified xsi:type="dcterms:W3CDTF">2018-10-03T09:54:00Z</dcterms:modified>
</cp:coreProperties>
</file>