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Конспект занятия по аппликации во второй младшей группе:</w:t>
      </w:r>
    </w:p>
    <w:p w:rsidR="006F4CF0" w:rsidRDefault="006F4CF0" w:rsidP="006F4CF0">
      <w:pPr>
        <w:pStyle w:val="a3"/>
        <w:contextualSpacing/>
        <w:jc w:val="center"/>
      </w:pPr>
      <w:r>
        <w:rPr>
          <w:b/>
          <w:bCs/>
          <w:sz w:val="27"/>
          <w:szCs w:val="27"/>
        </w:rPr>
        <w:t>«Подводный мир»</w:t>
      </w:r>
    </w:p>
    <w:p w:rsidR="006F4CF0" w:rsidRDefault="006F4CF0" w:rsidP="006F4CF0">
      <w:pPr>
        <w:pStyle w:val="a3"/>
        <w:contextualSpacing/>
      </w:pPr>
    </w:p>
    <w:p w:rsidR="006F4CF0" w:rsidRDefault="006F4CF0" w:rsidP="006F4CF0">
      <w:pPr>
        <w:pStyle w:val="a3"/>
        <w:contextualSpacing/>
      </w:pPr>
      <w:r>
        <w:rPr>
          <w:b/>
          <w:bCs/>
          <w:sz w:val="27"/>
          <w:szCs w:val="27"/>
        </w:rPr>
        <w:t>Цель занятия:</w:t>
      </w:r>
      <w:r>
        <w:rPr>
          <w:color w:val="000000"/>
          <w:sz w:val="26"/>
          <w:szCs w:val="26"/>
        </w:rPr>
        <w:t xml:space="preserve"> развивать интерес детей к художественному творчеству, развивать практическое умение в работе с бумагой, с клеем</w:t>
      </w:r>
    </w:p>
    <w:p w:rsidR="006F4CF0" w:rsidRDefault="006F4CF0" w:rsidP="006F4CF0">
      <w:pPr>
        <w:pStyle w:val="a3"/>
        <w:contextualSpacing/>
      </w:pPr>
      <w:r>
        <w:rPr>
          <w:b/>
          <w:bCs/>
          <w:sz w:val="27"/>
          <w:szCs w:val="27"/>
        </w:rPr>
        <w:t>Задачи:</w:t>
      </w:r>
    </w:p>
    <w:p w:rsidR="006F4CF0" w:rsidRDefault="006F4CF0" w:rsidP="006F4CF0">
      <w:pPr>
        <w:pStyle w:val="a3"/>
        <w:contextualSpacing/>
      </w:pPr>
      <w:r>
        <w:rPr>
          <w:color w:val="000000"/>
          <w:sz w:val="27"/>
          <w:szCs w:val="27"/>
          <w:shd w:val="clear" w:color="auto" w:fill="FFFFFF"/>
        </w:rPr>
        <w:t>Активизировать и разнообразить технику работы с бумагой</w:t>
      </w:r>
      <w:r>
        <w:rPr>
          <w:color w:val="000000"/>
          <w:sz w:val="27"/>
          <w:szCs w:val="27"/>
        </w:rPr>
        <w:t>.</w:t>
      </w:r>
    </w:p>
    <w:p w:rsidR="006F4CF0" w:rsidRDefault="006F4CF0" w:rsidP="006F4CF0">
      <w:pPr>
        <w:pStyle w:val="a3"/>
        <w:contextualSpacing/>
      </w:pPr>
      <w:r>
        <w:rPr>
          <w:color w:val="000000"/>
          <w:sz w:val="26"/>
          <w:szCs w:val="26"/>
        </w:rPr>
        <w:t>Продолжить расширять знания детей о форме, цвете, размер</w:t>
      </w:r>
      <w:proofErr w:type="gramStart"/>
      <w:r>
        <w:rPr>
          <w:color w:val="000000"/>
          <w:sz w:val="26"/>
          <w:szCs w:val="26"/>
        </w:rPr>
        <w:t>е(</w:t>
      </w:r>
      <w:proofErr w:type="gramEnd"/>
      <w:r>
        <w:rPr>
          <w:color w:val="000000"/>
          <w:sz w:val="26"/>
          <w:szCs w:val="26"/>
        </w:rPr>
        <w:t>больше- меньше)</w:t>
      </w:r>
    </w:p>
    <w:p w:rsidR="006F4CF0" w:rsidRDefault="006F4CF0" w:rsidP="006F4CF0">
      <w:pPr>
        <w:pStyle w:val="a3"/>
        <w:contextualSpacing/>
      </w:pPr>
      <w:r>
        <w:rPr>
          <w:sz w:val="26"/>
          <w:szCs w:val="26"/>
        </w:rPr>
        <w:t>Учить детей составлять узор на бумаге.</w:t>
      </w:r>
    </w:p>
    <w:p w:rsidR="006F4CF0" w:rsidRDefault="006F4CF0" w:rsidP="006F4CF0">
      <w:pPr>
        <w:pStyle w:val="a3"/>
        <w:contextualSpacing/>
      </w:pPr>
      <w:r>
        <w:rPr>
          <w:sz w:val="26"/>
          <w:szCs w:val="26"/>
        </w:rPr>
        <w:t>Учить пользоваться клеем-карандашом.</w:t>
      </w:r>
    </w:p>
    <w:p w:rsidR="006F4CF0" w:rsidRDefault="006F4CF0" w:rsidP="006F4CF0">
      <w:pPr>
        <w:pStyle w:val="a3"/>
        <w:contextualSpacing/>
      </w:pPr>
      <w:r>
        <w:rPr>
          <w:sz w:val="26"/>
          <w:szCs w:val="26"/>
        </w:rPr>
        <w:t>Развивать мелкую моторику, чувство композиции и цвета.</w:t>
      </w:r>
    </w:p>
    <w:p w:rsidR="006F4CF0" w:rsidRDefault="006F4CF0" w:rsidP="006F4CF0">
      <w:pPr>
        <w:pStyle w:val="a3"/>
        <w:contextualSpacing/>
      </w:pPr>
      <w:r>
        <w:rPr>
          <w:sz w:val="26"/>
          <w:szCs w:val="26"/>
        </w:rPr>
        <w:t>Закрепить знания о жизни рыб.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Тип занятия</w:t>
      </w:r>
      <w:r>
        <w:rPr>
          <w:color w:val="000000"/>
          <w:sz w:val="26"/>
          <w:szCs w:val="26"/>
        </w:rPr>
        <w:t>: творческое применение знаний и умений.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Форма занятия</w:t>
      </w:r>
      <w:r>
        <w:rPr>
          <w:color w:val="000000"/>
          <w:sz w:val="26"/>
          <w:szCs w:val="26"/>
        </w:rPr>
        <w:t xml:space="preserve">: </w:t>
      </w:r>
      <w:proofErr w:type="gramStart"/>
      <w:r>
        <w:rPr>
          <w:color w:val="000000"/>
          <w:sz w:val="26"/>
          <w:szCs w:val="26"/>
        </w:rPr>
        <w:t>тематическое</w:t>
      </w:r>
      <w:proofErr w:type="gramEnd"/>
      <w:r>
        <w:rPr>
          <w:color w:val="000000"/>
          <w:sz w:val="26"/>
          <w:szCs w:val="26"/>
        </w:rPr>
        <w:t>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Продолжительность</w:t>
      </w:r>
      <w:r>
        <w:rPr>
          <w:color w:val="000000"/>
          <w:sz w:val="26"/>
          <w:szCs w:val="26"/>
        </w:rPr>
        <w:t>: 20 минут.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Участники</w:t>
      </w:r>
      <w:r>
        <w:rPr>
          <w:color w:val="000000"/>
          <w:sz w:val="26"/>
          <w:szCs w:val="26"/>
        </w:rPr>
        <w:t>: вторая младшая группа.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Возраст учащихся</w:t>
      </w:r>
      <w:r>
        <w:rPr>
          <w:color w:val="000000"/>
          <w:sz w:val="26"/>
          <w:szCs w:val="26"/>
        </w:rPr>
        <w:t>: 3-4 года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Оборудование и материалы</w:t>
      </w:r>
      <w:r>
        <w:rPr>
          <w:color w:val="000000"/>
          <w:sz w:val="26"/>
          <w:szCs w:val="26"/>
        </w:rPr>
        <w:t>: Иллюстрации с подводным миром, рыбами. Клей, кисточки, листы синей (голубой) бумаги, заготовки для рыбок (по 2 квадрата разной величины) для каждого ребенка.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Предварительная подготовк</w:t>
      </w:r>
      <w:r>
        <w:rPr>
          <w:b/>
          <w:bCs/>
          <w:color w:val="000000"/>
          <w:sz w:val="27"/>
          <w:szCs w:val="27"/>
          <w:shd w:val="clear" w:color="auto" w:fill="FFFFFF"/>
        </w:rPr>
        <w:t>а:</w:t>
      </w:r>
    </w:p>
    <w:p w:rsidR="006F4CF0" w:rsidRDefault="006F4CF0" w:rsidP="006F4CF0">
      <w:pPr>
        <w:pStyle w:val="a3"/>
        <w:contextualSpacing/>
      </w:pPr>
      <w:r>
        <w:rPr>
          <w:color w:val="000000"/>
          <w:sz w:val="27"/>
          <w:szCs w:val="27"/>
          <w:shd w:val="clear" w:color="auto" w:fill="FFFFFF"/>
        </w:rPr>
        <w:t>Чтение сказок, стихов  про рыбок.  Дидактическая игра «Собери рыбку», рассматривание иллюстраций по теме.</w:t>
      </w:r>
    </w:p>
    <w:p w:rsidR="006F4CF0" w:rsidRDefault="006F4CF0" w:rsidP="006F4CF0">
      <w:pPr>
        <w:pStyle w:val="a3"/>
        <w:contextualSpacing/>
      </w:pPr>
      <w:r>
        <w:rPr>
          <w:b/>
          <w:bCs/>
          <w:color w:val="000000"/>
          <w:sz w:val="27"/>
          <w:szCs w:val="27"/>
        </w:rPr>
        <w:t>Методы и приемы работы с детьми</w:t>
      </w:r>
      <w:r>
        <w:rPr>
          <w:color w:val="000000"/>
          <w:sz w:val="26"/>
          <w:szCs w:val="26"/>
        </w:rPr>
        <w:t>: практические, наглядные, словесные.</w:t>
      </w:r>
    </w:p>
    <w:p w:rsidR="006F4CF0" w:rsidRDefault="006F4CF0" w:rsidP="006F4CF0">
      <w:pPr>
        <w:pStyle w:val="a3"/>
        <w:contextualSpacing/>
      </w:pPr>
      <w:r>
        <w:rPr>
          <w:b/>
          <w:bCs/>
          <w:sz w:val="27"/>
          <w:szCs w:val="27"/>
        </w:rPr>
        <w:t>Структура занятия: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6"/>
          <w:szCs w:val="26"/>
        </w:rPr>
        <w:t>Вводная часть (мотивация) – 2мин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6"/>
          <w:szCs w:val="26"/>
        </w:rPr>
        <w:t>Основная часть ( Художественное слово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постановка задачи, выполнение детьми аппликации) 16 мин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6"/>
          <w:szCs w:val="26"/>
        </w:rPr>
        <w:t>Заключительная часть - 2 мин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b/>
          <w:bCs/>
          <w:sz w:val="27"/>
          <w:szCs w:val="27"/>
        </w:rPr>
        <w:t>Ход занятия.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b/>
          <w:bCs/>
          <w:sz w:val="27"/>
          <w:szCs w:val="27"/>
        </w:rPr>
        <w:t>1.Организационный момент.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Ребята, сегодня мы с вами попробуем создать картину. Да не простую. Что будет изображено на картине, нам подскажет стихотворение. Послушайте его и попробуйте представить все, о чем услышите.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Рыбка плавает в водице,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Рыбке весело играть!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Рыбка, рыбка-озорница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Мы хотим тебя поймать!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Рыбка спинку изогнула,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Рыбка хвостиком махнула,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lastRenderedPageBreak/>
        <w:t>Крошку хлебную взяла,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color w:val="000000"/>
          <w:sz w:val="27"/>
          <w:szCs w:val="27"/>
          <w:shd w:val="clear" w:color="auto" w:fill="FFFFFF"/>
        </w:rPr>
        <w:t>Рыбка быстро уплыла.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Уплывает так же детство: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Ненароком, невзначай.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Что ж с тобою нам поделать?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i/>
          <w:iCs/>
          <w:sz w:val="27"/>
          <w:szCs w:val="27"/>
          <w:shd w:val="clear" w:color="auto" w:fill="FFFFFF"/>
        </w:rPr>
        <w:t>Что ж поделать? Уплывай!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 xml:space="preserve">Расскажите, что вы представили себе, когда слушали стихотворение? (рыбок) 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b/>
          <w:bCs/>
          <w:color w:val="000000"/>
          <w:sz w:val="27"/>
          <w:szCs w:val="27"/>
          <w:shd w:val="clear" w:color="auto" w:fill="FFFFFF"/>
        </w:rPr>
        <w:t>2. Беседа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>Мы с вами рыбок сделаем из цветной бумаги. Но сначала  мы поговорим о рыбках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Каких рыб вы знаете?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Где могут жить рыбы? (в реке, в море, в океане, в аквариуме)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 xml:space="preserve">Могут ли рыбы жить без воды?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Почему? (они дышат жабрами, а для них </w:t>
      </w:r>
      <w:proofErr w:type="gramEnd"/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нужна вода)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Чем они питаются?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>Что такое водоросли? (трава, которая растёт в воде.)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Что может быть на дне водоема? (песок, камешки, ракушки)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b/>
          <w:bCs/>
          <w:color w:val="000000"/>
          <w:sz w:val="27"/>
          <w:szCs w:val="27"/>
        </w:rPr>
        <w:t>3.Физминутка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«Пять маленьких рыбок»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Пять маленьких рыбок ныряли в реке  (имитация рыб).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Лежало большое бревно на песке  (развести руки в стороны).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Первая рыбка сказала:- нырять здесь легко (имитация ныряния).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Вторая сказала:- ведь здесь глубоко (грозят указательным пальцем).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Третья сказала:- мне хочется спать (руки лодочкой под ухо).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Четвертая стала чуть-чуть замерзать (потереть кистями плечи).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Пятая крикнула:- здесь крокодил (руками имитируют пасть крокодила).</w:t>
      </w:r>
    </w:p>
    <w:p w:rsidR="006F4CF0" w:rsidRDefault="006F4CF0" w:rsidP="006F4CF0">
      <w:pPr>
        <w:pStyle w:val="a3"/>
        <w:shd w:val="clear" w:color="auto" w:fill="FFFFFF"/>
        <w:contextualSpacing/>
      </w:pPr>
      <w:r>
        <w:rPr>
          <w:sz w:val="27"/>
          <w:szCs w:val="27"/>
        </w:rPr>
        <w:t>Плывите скорее, чтоб не проглотил (убегают).</w:t>
      </w:r>
    </w:p>
    <w:p w:rsidR="006F4CF0" w:rsidRDefault="006F4CF0" w:rsidP="006F4CF0">
      <w:pPr>
        <w:pStyle w:val="a3"/>
        <w:spacing w:line="360" w:lineRule="auto"/>
        <w:contextualSpacing/>
      </w:pPr>
      <w:bookmarkStart w:id="0" w:name="_GoBack"/>
      <w:bookmarkEnd w:id="0"/>
      <w:r>
        <w:rPr>
          <w:b/>
          <w:bCs/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b/>
          <w:bCs/>
          <w:color w:val="000000"/>
          <w:sz w:val="27"/>
          <w:szCs w:val="27"/>
          <w:shd w:val="clear" w:color="auto" w:fill="FFFFFF"/>
        </w:rPr>
        <w:t>Создание аппликации.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>Перед вами лежат листы бумаги</w:t>
      </w:r>
      <w:proofErr w:type="gramStart"/>
      <w:r>
        <w:rPr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color w:val="000000"/>
          <w:sz w:val="27"/>
          <w:szCs w:val="27"/>
          <w:shd w:val="clear" w:color="auto" w:fill="FFFFFF"/>
        </w:rPr>
        <w:t>А4) Какого цвета они? (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Голубого</w:t>
      </w:r>
      <w:proofErr w:type="gramEnd"/>
      <w:r>
        <w:rPr>
          <w:color w:val="000000"/>
          <w:sz w:val="27"/>
          <w:szCs w:val="27"/>
          <w:shd w:val="clear" w:color="auto" w:fill="FFFFFF"/>
        </w:rPr>
        <w:t>) На них мы разместим рыбок.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 xml:space="preserve">Также перед вами лежат по два квадрата разной величины. </w:t>
      </w:r>
      <w:proofErr w:type="gramStart"/>
      <w:r>
        <w:rPr>
          <w:sz w:val="27"/>
          <w:szCs w:val="27"/>
          <w:shd w:val="clear" w:color="auto" w:fill="FFFFFF"/>
        </w:rPr>
        <w:t>Из большого мы сделаем тело рыбки, а из маленького хвостик.</w:t>
      </w:r>
      <w:proofErr w:type="gramEnd"/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 xml:space="preserve">Возьмите большой квадрат и согните его (воспитатель </w:t>
      </w:r>
      <w:proofErr w:type="gramStart"/>
      <w:r>
        <w:rPr>
          <w:sz w:val="27"/>
          <w:szCs w:val="27"/>
          <w:shd w:val="clear" w:color="auto" w:fill="FFFFFF"/>
        </w:rPr>
        <w:t>показывает</w:t>
      </w:r>
      <w:proofErr w:type="gramEnd"/>
      <w:r>
        <w:rPr>
          <w:sz w:val="27"/>
          <w:szCs w:val="27"/>
          <w:shd w:val="clear" w:color="auto" w:fill="FFFFFF"/>
        </w:rPr>
        <w:t xml:space="preserve"> как это сделать). Получился треугольник. То же самое с маленьким квадратом.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lastRenderedPageBreak/>
        <w:t>Получился треугольник меньшего размера.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color w:val="000000"/>
          <w:sz w:val="27"/>
          <w:szCs w:val="27"/>
          <w:shd w:val="clear" w:color="auto" w:fill="FFFFFF"/>
        </w:rPr>
        <w:t>Подумайте, в какую сторону поплывут рыбки. Соберите рыбку!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 xml:space="preserve">Теперь будем приклеивать наших рыбок. (Воспитатель </w:t>
      </w:r>
      <w:proofErr w:type="gramStart"/>
      <w:r>
        <w:rPr>
          <w:sz w:val="27"/>
          <w:szCs w:val="27"/>
          <w:shd w:val="clear" w:color="auto" w:fill="FFFFFF"/>
        </w:rPr>
        <w:t>показывает</w:t>
      </w:r>
      <w:proofErr w:type="gramEnd"/>
      <w:r>
        <w:rPr>
          <w:sz w:val="27"/>
          <w:szCs w:val="27"/>
          <w:shd w:val="clear" w:color="auto" w:fill="FFFFFF"/>
        </w:rPr>
        <w:t xml:space="preserve"> какую сторону намазать клеем) Намазываем одну сторону клеем и приклеиваем.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>Затем приклеиваем хвостик. Глазки и ротик нарисуем фломастером. Также нарисуем камешки, водоросли.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b/>
          <w:bCs/>
          <w:color w:val="000000"/>
          <w:sz w:val="27"/>
          <w:szCs w:val="27"/>
        </w:rPr>
        <w:t>5.Заключительная часть.</w:t>
      </w:r>
    </w:p>
    <w:p w:rsidR="006F4CF0" w:rsidRDefault="006F4CF0" w:rsidP="006F4CF0">
      <w:pPr>
        <w:pStyle w:val="a3"/>
        <w:spacing w:line="360" w:lineRule="auto"/>
        <w:contextualSpacing/>
      </w:pPr>
      <w:r>
        <w:rPr>
          <w:sz w:val="27"/>
          <w:szCs w:val="27"/>
          <w:shd w:val="clear" w:color="auto" w:fill="FFFFFF"/>
        </w:rPr>
        <w:t xml:space="preserve">Молодцы ребята! Отличные рыбки у нас получились! (Поощрение) </w:t>
      </w:r>
    </w:p>
    <w:p w:rsidR="00E8358F" w:rsidRPr="001A1F57" w:rsidRDefault="00E8358F">
      <w:pPr>
        <w:rPr>
          <w:rFonts w:ascii="Times New Roman" w:hAnsi="Times New Roman" w:cs="Times New Roman"/>
          <w:sz w:val="24"/>
          <w:szCs w:val="24"/>
        </w:rPr>
      </w:pPr>
    </w:p>
    <w:sectPr w:rsidR="00E8358F" w:rsidRPr="001A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57"/>
    <w:rsid w:val="0000533F"/>
    <w:rsid w:val="000106E2"/>
    <w:rsid w:val="00012F0D"/>
    <w:rsid w:val="00037742"/>
    <w:rsid w:val="00045ABE"/>
    <w:rsid w:val="0004792F"/>
    <w:rsid w:val="000545F1"/>
    <w:rsid w:val="00060B8D"/>
    <w:rsid w:val="00083532"/>
    <w:rsid w:val="00090FF5"/>
    <w:rsid w:val="00097B43"/>
    <w:rsid w:val="000E5902"/>
    <w:rsid w:val="0010415F"/>
    <w:rsid w:val="0010486F"/>
    <w:rsid w:val="001479B9"/>
    <w:rsid w:val="00163254"/>
    <w:rsid w:val="00163336"/>
    <w:rsid w:val="001A1F57"/>
    <w:rsid w:val="001C3626"/>
    <w:rsid w:val="001E2B6C"/>
    <w:rsid w:val="001E6468"/>
    <w:rsid w:val="00201564"/>
    <w:rsid w:val="00216975"/>
    <w:rsid w:val="002347E5"/>
    <w:rsid w:val="00236520"/>
    <w:rsid w:val="00275838"/>
    <w:rsid w:val="002B4E4F"/>
    <w:rsid w:val="0030779B"/>
    <w:rsid w:val="00320F34"/>
    <w:rsid w:val="003265BB"/>
    <w:rsid w:val="00352C68"/>
    <w:rsid w:val="003A7EFB"/>
    <w:rsid w:val="003B5A50"/>
    <w:rsid w:val="003B6A7B"/>
    <w:rsid w:val="003B6B76"/>
    <w:rsid w:val="003C31CE"/>
    <w:rsid w:val="003E31C5"/>
    <w:rsid w:val="003F405B"/>
    <w:rsid w:val="00404084"/>
    <w:rsid w:val="0040426F"/>
    <w:rsid w:val="004325E1"/>
    <w:rsid w:val="00443DCD"/>
    <w:rsid w:val="0045717D"/>
    <w:rsid w:val="00461D6F"/>
    <w:rsid w:val="00483199"/>
    <w:rsid w:val="00483B52"/>
    <w:rsid w:val="004A1592"/>
    <w:rsid w:val="004C77DE"/>
    <w:rsid w:val="004E1F2D"/>
    <w:rsid w:val="00514C7B"/>
    <w:rsid w:val="005150E0"/>
    <w:rsid w:val="005314E8"/>
    <w:rsid w:val="005330BA"/>
    <w:rsid w:val="0053451B"/>
    <w:rsid w:val="00535784"/>
    <w:rsid w:val="00562F15"/>
    <w:rsid w:val="005B5E31"/>
    <w:rsid w:val="005B6046"/>
    <w:rsid w:val="005C3936"/>
    <w:rsid w:val="005C3B09"/>
    <w:rsid w:val="005E069F"/>
    <w:rsid w:val="005F0BAA"/>
    <w:rsid w:val="006022E1"/>
    <w:rsid w:val="00603156"/>
    <w:rsid w:val="00654B26"/>
    <w:rsid w:val="00657975"/>
    <w:rsid w:val="00662A96"/>
    <w:rsid w:val="0069730D"/>
    <w:rsid w:val="006B53AB"/>
    <w:rsid w:val="006B5943"/>
    <w:rsid w:val="006F3DFA"/>
    <w:rsid w:val="006F4CF0"/>
    <w:rsid w:val="006F538B"/>
    <w:rsid w:val="007001C7"/>
    <w:rsid w:val="00705DFB"/>
    <w:rsid w:val="0071691A"/>
    <w:rsid w:val="00721689"/>
    <w:rsid w:val="00724561"/>
    <w:rsid w:val="00731C05"/>
    <w:rsid w:val="00745284"/>
    <w:rsid w:val="00760EC6"/>
    <w:rsid w:val="007659C1"/>
    <w:rsid w:val="007718F7"/>
    <w:rsid w:val="007743B4"/>
    <w:rsid w:val="007A0970"/>
    <w:rsid w:val="007A7F40"/>
    <w:rsid w:val="007B5619"/>
    <w:rsid w:val="007E2D79"/>
    <w:rsid w:val="007F4501"/>
    <w:rsid w:val="00874C41"/>
    <w:rsid w:val="00887581"/>
    <w:rsid w:val="00895575"/>
    <w:rsid w:val="008C7454"/>
    <w:rsid w:val="008E2AED"/>
    <w:rsid w:val="008F26E7"/>
    <w:rsid w:val="00905849"/>
    <w:rsid w:val="00931180"/>
    <w:rsid w:val="009508C4"/>
    <w:rsid w:val="00957012"/>
    <w:rsid w:val="009633A4"/>
    <w:rsid w:val="009818F5"/>
    <w:rsid w:val="00996762"/>
    <w:rsid w:val="009A7661"/>
    <w:rsid w:val="009B22C6"/>
    <w:rsid w:val="009C431D"/>
    <w:rsid w:val="009D43F2"/>
    <w:rsid w:val="009E6539"/>
    <w:rsid w:val="009F0C88"/>
    <w:rsid w:val="00A00243"/>
    <w:rsid w:val="00A053ED"/>
    <w:rsid w:val="00A15792"/>
    <w:rsid w:val="00A24CF4"/>
    <w:rsid w:val="00A475C0"/>
    <w:rsid w:val="00A47C2B"/>
    <w:rsid w:val="00A537E5"/>
    <w:rsid w:val="00A73E90"/>
    <w:rsid w:val="00AB1B30"/>
    <w:rsid w:val="00AC1927"/>
    <w:rsid w:val="00B212C3"/>
    <w:rsid w:val="00B45963"/>
    <w:rsid w:val="00B66249"/>
    <w:rsid w:val="00B72D08"/>
    <w:rsid w:val="00B828B5"/>
    <w:rsid w:val="00B82ED2"/>
    <w:rsid w:val="00B86A8A"/>
    <w:rsid w:val="00BC5B4D"/>
    <w:rsid w:val="00C006AA"/>
    <w:rsid w:val="00C16E5C"/>
    <w:rsid w:val="00C57748"/>
    <w:rsid w:val="00C646F7"/>
    <w:rsid w:val="00C73791"/>
    <w:rsid w:val="00C8335D"/>
    <w:rsid w:val="00C946DF"/>
    <w:rsid w:val="00CC1CEF"/>
    <w:rsid w:val="00CD6879"/>
    <w:rsid w:val="00CE2D58"/>
    <w:rsid w:val="00D1117C"/>
    <w:rsid w:val="00D63346"/>
    <w:rsid w:val="00D668ED"/>
    <w:rsid w:val="00D70E24"/>
    <w:rsid w:val="00D757EF"/>
    <w:rsid w:val="00DA3FAB"/>
    <w:rsid w:val="00DB577E"/>
    <w:rsid w:val="00DC39EC"/>
    <w:rsid w:val="00DD7D3E"/>
    <w:rsid w:val="00DE3A44"/>
    <w:rsid w:val="00DF1DA0"/>
    <w:rsid w:val="00E07DFB"/>
    <w:rsid w:val="00E344CF"/>
    <w:rsid w:val="00E3681C"/>
    <w:rsid w:val="00E53881"/>
    <w:rsid w:val="00E53A83"/>
    <w:rsid w:val="00E8043F"/>
    <w:rsid w:val="00E8358F"/>
    <w:rsid w:val="00E85154"/>
    <w:rsid w:val="00E87A17"/>
    <w:rsid w:val="00EB4D85"/>
    <w:rsid w:val="00EB61D1"/>
    <w:rsid w:val="00EE73A0"/>
    <w:rsid w:val="00EF7F35"/>
    <w:rsid w:val="00F31A3F"/>
    <w:rsid w:val="00F331E7"/>
    <w:rsid w:val="00F557A6"/>
    <w:rsid w:val="00F73D44"/>
    <w:rsid w:val="00F903B9"/>
    <w:rsid w:val="00FA6F2A"/>
    <w:rsid w:val="00FB2E97"/>
    <w:rsid w:val="00FE6AE4"/>
    <w:rsid w:val="00FF4F78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32</dc:creator>
  <cp:lastModifiedBy>Сергей 32</cp:lastModifiedBy>
  <cp:revision>2</cp:revision>
  <dcterms:created xsi:type="dcterms:W3CDTF">2020-04-06T14:28:00Z</dcterms:created>
  <dcterms:modified xsi:type="dcterms:W3CDTF">2020-04-13T14:45:00Z</dcterms:modified>
</cp:coreProperties>
</file>