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1" w:rsidRDefault="00790871" w:rsidP="00790871">
      <w:pPr>
        <w:pStyle w:val="a6"/>
        <w:ind w:firstLine="567"/>
        <w:jc w:val="center"/>
        <w:rPr>
          <w:rStyle w:val="a4"/>
          <w:rFonts w:ascii="Times New Roman" w:hAnsi="Times New Roman" w:cs="Times New Roman"/>
          <w:color w:val="676A6C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676A6C"/>
          <w:sz w:val="28"/>
          <w:szCs w:val="28"/>
        </w:rPr>
        <w:t>Дидактические игры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71">
        <w:rPr>
          <w:rStyle w:val="a4"/>
          <w:rFonts w:ascii="Times New Roman" w:hAnsi="Times New Roman" w:cs="Times New Roman"/>
          <w:color w:val="676A6C"/>
          <w:sz w:val="28"/>
          <w:szCs w:val="28"/>
        </w:rPr>
        <w:t> «Когда это бывает?».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71">
        <w:rPr>
          <w:rFonts w:ascii="Times New Roman" w:hAnsi="Times New Roman" w:cs="Times New Roman"/>
          <w:i/>
          <w:sz w:val="28"/>
          <w:szCs w:val="28"/>
        </w:rPr>
        <w:t>Задач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90871">
        <w:rPr>
          <w:rFonts w:ascii="Times New Roman" w:hAnsi="Times New Roman" w:cs="Times New Roman"/>
          <w:i/>
          <w:sz w:val="28"/>
          <w:szCs w:val="28"/>
        </w:rPr>
        <w:t>:</w:t>
      </w:r>
      <w:r w:rsidRPr="00790871">
        <w:rPr>
          <w:rFonts w:ascii="Times New Roman" w:hAnsi="Times New Roman" w:cs="Times New Roman"/>
          <w:sz w:val="28"/>
          <w:szCs w:val="28"/>
        </w:rPr>
        <w:t xml:space="preserve"> уточнить и углубить знания о временах года.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71">
        <w:rPr>
          <w:rFonts w:ascii="Times New Roman" w:hAnsi="Times New Roman" w:cs="Times New Roman"/>
          <w:i/>
          <w:sz w:val="28"/>
          <w:szCs w:val="28"/>
        </w:rPr>
        <w:t>Ход игры.</w:t>
      </w:r>
      <w:r w:rsidRPr="00790871">
        <w:rPr>
          <w:rFonts w:ascii="Times New Roman" w:hAnsi="Times New Roman" w:cs="Times New Roman"/>
          <w:sz w:val="28"/>
          <w:szCs w:val="28"/>
        </w:rPr>
        <w:t xml:space="preserve"> Воспитатель называет времена года и отдает фишку ребенку. Ребенок называет, что бывает в это время, и передает фишку другому. Тот добавляет новое определение и передает фишку третьему.</w:t>
      </w:r>
    </w:p>
    <w:p w:rsidR="00790871" w:rsidRDefault="00626A08" w:rsidP="00790871">
      <w:pPr>
        <w:pStyle w:val="a6"/>
        <w:ind w:firstLine="567"/>
        <w:jc w:val="both"/>
        <w:rPr>
          <w:rStyle w:val="a4"/>
          <w:rFonts w:ascii="Times New Roman" w:hAnsi="Times New Roman" w:cs="Times New Roman"/>
          <w:color w:val="676A6C"/>
          <w:sz w:val="28"/>
          <w:szCs w:val="28"/>
        </w:rPr>
      </w:pPr>
      <w:r w:rsidRPr="00790871">
        <w:rPr>
          <w:rStyle w:val="a4"/>
          <w:rFonts w:ascii="Times New Roman" w:hAnsi="Times New Roman" w:cs="Times New Roman"/>
          <w:color w:val="676A6C"/>
          <w:sz w:val="28"/>
          <w:szCs w:val="28"/>
        </w:rPr>
        <w:t> 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71">
        <w:rPr>
          <w:rStyle w:val="a4"/>
          <w:rFonts w:ascii="Times New Roman" w:hAnsi="Times New Roman" w:cs="Times New Roman"/>
          <w:color w:val="676A6C"/>
          <w:sz w:val="28"/>
          <w:szCs w:val="28"/>
        </w:rPr>
        <w:t>Что происходит в природе?».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790871">
        <w:rPr>
          <w:rFonts w:ascii="Times New Roman" w:hAnsi="Times New Roman" w:cs="Times New Roman"/>
          <w:sz w:val="28"/>
          <w:szCs w:val="28"/>
        </w:rPr>
        <w:t>: закреплять умения употреблять в речи глаголы, согласовывать слова в предложении.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71">
        <w:rPr>
          <w:rFonts w:ascii="Times New Roman" w:hAnsi="Times New Roman" w:cs="Times New Roman"/>
          <w:sz w:val="28"/>
          <w:szCs w:val="28"/>
        </w:rPr>
        <w:t>Ход игры. Взрослый, бросая мяч ребенку, задает вопрос, а ребенок, возвращая мяч, должен ответить на заданный вопрос. Игру желательно проводить по теме.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71">
        <w:rPr>
          <w:rFonts w:ascii="Times New Roman" w:hAnsi="Times New Roman" w:cs="Times New Roman"/>
          <w:sz w:val="28"/>
          <w:szCs w:val="28"/>
        </w:rPr>
        <w:t>Пример: тема «Весна».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71">
        <w:rPr>
          <w:rFonts w:ascii="Times New Roman" w:hAnsi="Times New Roman" w:cs="Times New Roman"/>
          <w:sz w:val="28"/>
          <w:szCs w:val="28"/>
        </w:rPr>
        <w:t>Взрослый. Солнце что делает?       Дети. Светит, греет.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71">
        <w:rPr>
          <w:rFonts w:ascii="Times New Roman" w:hAnsi="Times New Roman" w:cs="Times New Roman"/>
          <w:sz w:val="28"/>
          <w:szCs w:val="28"/>
        </w:rPr>
        <w:t>    Ручьи что делают?                    Бегут, журчат.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71">
        <w:rPr>
          <w:rFonts w:ascii="Times New Roman" w:hAnsi="Times New Roman" w:cs="Times New Roman"/>
          <w:sz w:val="28"/>
          <w:szCs w:val="28"/>
        </w:rPr>
        <w:t>    Снег что делает?                                   Темнеет, тает.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71">
        <w:rPr>
          <w:rFonts w:ascii="Times New Roman" w:hAnsi="Times New Roman" w:cs="Times New Roman"/>
          <w:sz w:val="28"/>
          <w:szCs w:val="28"/>
        </w:rPr>
        <w:t>    Птицы что делают?                              Прилетают, поют.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71">
        <w:rPr>
          <w:rFonts w:ascii="Times New Roman" w:hAnsi="Times New Roman" w:cs="Times New Roman"/>
          <w:sz w:val="28"/>
          <w:szCs w:val="28"/>
        </w:rPr>
        <w:t>    Капель что делает?                               Звенит.</w:t>
      </w:r>
    </w:p>
    <w:p w:rsidR="00790871" w:rsidRDefault="00790871" w:rsidP="00790871">
      <w:pPr>
        <w:pStyle w:val="a6"/>
        <w:ind w:firstLine="567"/>
        <w:jc w:val="both"/>
        <w:rPr>
          <w:rStyle w:val="a4"/>
          <w:rFonts w:ascii="Times New Roman" w:hAnsi="Times New Roman" w:cs="Times New Roman"/>
          <w:color w:val="676A6C"/>
          <w:sz w:val="28"/>
          <w:szCs w:val="28"/>
        </w:rPr>
      </w:pP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71">
        <w:rPr>
          <w:rStyle w:val="a4"/>
          <w:rFonts w:ascii="Times New Roman" w:hAnsi="Times New Roman" w:cs="Times New Roman"/>
          <w:color w:val="676A6C"/>
          <w:sz w:val="28"/>
          <w:szCs w:val="28"/>
        </w:rPr>
        <w:t xml:space="preserve"> «Кто больше слов придумает».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</w:t>
      </w:r>
      <w:r w:rsidRPr="00790871">
        <w:rPr>
          <w:rFonts w:ascii="Times New Roman" w:hAnsi="Times New Roman" w:cs="Times New Roman"/>
          <w:sz w:val="28"/>
          <w:szCs w:val="28"/>
        </w:rPr>
        <w:t>: активизировать словарь; расширять кругозор.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71">
        <w:rPr>
          <w:rFonts w:ascii="Times New Roman" w:hAnsi="Times New Roman" w:cs="Times New Roman"/>
          <w:i/>
          <w:sz w:val="28"/>
          <w:szCs w:val="28"/>
        </w:rPr>
        <w:t>Ход игры</w:t>
      </w:r>
      <w:r w:rsidRPr="00790871">
        <w:rPr>
          <w:rFonts w:ascii="Times New Roman" w:hAnsi="Times New Roman" w:cs="Times New Roman"/>
          <w:sz w:val="28"/>
          <w:szCs w:val="28"/>
        </w:rPr>
        <w:t>. Педагог называет какой-нибудь звук и просит детей придумать слова на определенную тематику «</w:t>
      </w:r>
      <w:r>
        <w:rPr>
          <w:rFonts w:ascii="Times New Roman" w:hAnsi="Times New Roman" w:cs="Times New Roman"/>
          <w:sz w:val="28"/>
          <w:szCs w:val="28"/>
        </w:rPr>
        <w:t>Весна»</w:t>
      </w:r>
      <w:r w:rsidRPr="00790871">
        <w:rPr>
          <w:rFonts w:ascii="Times New Roman" w:hAnsi="Times New Roman" w:cs="Times New Roman"/>
          <w:sz w:val="28"/>
          <w:szCs w:val="28"/>
        </w:rPr>
        <w:t>, в которых встречается этот звук. Дети образуют круг. Один из играющих бросает кому-нибудь мяч. Поймавший должен сказать слово с условным звуком. Тот, кто не придумал слово или повторяет уже сказанное кем-либо, пропускает ход.</w:t>
      </w:r>
    </w:p>
    <w:p w:rsidR="00790871" w:rsidRDefault="00790871" w:rsidP="00790871">
      <w:pPr>
        <w:pStyle w:val="a6"/>
        <w:ind w:firstLine="567"/>
        <w:jc w:val="both"/>
        <w:rPr>
          <w:rStyle w:val="a4"/>
          <w:rFonts w:ascii="Times New Roman" w:hAnsi="Times New Roman" w:cs="Times New Roman"/>
          <w:color w:val="676A6C"/>
          <w:sz w:val="28"/>
          <w:szCs w:val="28"/>
        </w:rPr>
      </w:pP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87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 «Приметы весны»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90871">
        <w:rPr>
          <w:rFonts w:ascii="Times New Roman" w:hAnsi="Times New Roman" w:cs="Times New Roman"/>
          <w:color w:val="000000"/>
          <w:sz w:val="28"/>
          <w:szCs w:val="28"/>
        </w:rPr>
        <w:t>то даст более точное и более полное описание весны (кто назовёт больше примет).</w:t>
      </w:r>
    </w:p>
    <w:p w:rsid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871">
        <w:rPr>
          <w:rFonts w:ascii="Times New Roman" w:hAnsi="Times New Roman" w:cs="Times New Roman"/>
          <w:color w:val="000000"/>
          <w:sz w:val="28"/>
          <w:szCs w:val="28"/>
        </w:rPr>
        <w:t>Послушайте стихотворение Фёдора Ивановича Тютчева. О каком времени года говорится в этом стихотворении? Обоснуйте свой ответ. Перечислите приметы весны.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871">
        <w:rPr>
          <w:rFonts w:ascii="Times New Roman" w:hAnsi="Times New Roman" w:cs="Times New Roman"/>
          <w:color w:val="000000"/>
          <w:sz w:val="28"/>
          <w:szCs w:val="28"/>
        </w:rPr>
        <w:t>Люблю грозу в начале мая,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871">
        <w:rPr>
          <w:rFonts w:ascii="Times New Roman" w:hAnsi="Times New Roman" w:cs="Times New Roman"/>
          <w:color w:val="000000"/>
          <w:sz w:val="28"/>
          <w:szCs w:val="28"/>
        </w:rPr>
        <w:t>Когда весенний, первый гром,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871">
        <w:rPr>
          <w:rFonts w:ascii="Times New Roman" w:hAnsi="Times New Roman" w:cs="Times New Roman"/>
          <w:color w:val="000000"/>
          <w:sz w:val="28"/>
          <w:szCs w:val="28"/>
        </w:rPr>
        <w:t>Как бы резвяся и играя,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871">
        <w:rPr>
          <w:rFonts w:ascii="Times New Roman" w:hAnsi="Times New Roman" w:cs="Times New Roman"/>
          <w:color w:val="000000"/>
          <w:sz w:val="28"/>
          <w:szCs w:val="28"/>
        </w:rPr>
        <w:t>Грохочет в небе голубом.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8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871">
        <w:rPr>
          <w:rFonts w:ascii="Times New Roman" w:hAnsi="Times New Roman" w:cs="Times New Roman"/>
          <w:color w:val="000000"/>
          <w:sz w:val="28"/>
          <w:szCs w:val="28"/>
        </w:rPr>
        <w:t>Гремят раскаты молодые!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871">
        <w:rPr>
          <w:rFonts w:ascii="Times New Roman" w:hAnsi="Times New Roman" w:cs="Times New Roman"/>
          <w:color w:val="000000"/>
          <w:sz w:val="28"/>
          <w:szCs w:val="28"/>
        </w:rPr>
        <w:t>Вот дождик брызнул, пыль летит,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871">
        <w:rPr>
          <w:rFonts w:ascii="Times New Roman" w:hAnsi="Times New Roman" w:cs="Times New Roman"/>
          <w:color w:val="000000"/>
          <w:sz w:val="28"/>
          <w:szCs w:val="28"/>
        </w:rPr>
        <w:t>Повисли перлы дождевые,</w:t>
      </w:r>
    </w:p>
    <w:p w:rsidR="00790871" w:rsidRPr="00790871" w:rsidRDefault="00790871" w:rsidP="0079087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871">
        <w:rPr>
          <w:rFonts w:ascii="Times New Roman" w:hAnsi="Times New Roman" w:cs="Times New Roman"/>
          <w:color w:val="000000"/>
          <w:sz w:val="28"/>
          <w:szCs w:val="28"/>
        </w:rPr>
        <w:t>И солнце нити золотит.</w:t>
      </w:r>
    </w:p>
    <w:p w:rsidR="00626A08" w:rsidRPr="00790871" w:rsidRDefault="00626A08" w:rsidP="0079087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6A08" w:rsidRPr="00790871" w:rsidSect="00D0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626A08"/>
    <w:rsid w:val="00626A08"/>
    <w:rsid w:val="00790871"/>
    <w:rsid w:val="00D0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A08"/>
    <w:rPr>
      <w:b/>
      <w:bCs/>
    </w:rPr>
  </w:style>
  <w:style w:type="character" w:styleId="a5">
    <w:name w:val="Emphasis"/>
    <w:basedOn w:val="a0"/>
    <w:uiPriority w:val="20"/>
    <w:qFormat/>
    <w:rsid w:val="00626A08"/>
    <w:rPr>
      <w:i/>
      <w:iCs/>
    </w:rPr>
  </w:style>
  <w:style w:type="paragraph" w:styleId="a6">
    <w:name w:val="No Spacing"/>
    <w:uiPriority w:val="1"/>
    <w:qFormat/>
    <w:rsid w:val="007908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2020-04-08T12:10:00Z</dcterms:created>
  <dcterms:modified xsi:type="dcterms:W3CDTF">2020-04-08T12:30:00Z</dcterms:modified>
</cp:coreProperties>
</file>