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B" w:rsidRPr="00B81013" w:rsidRDefault="001772EC" w:rsidP="00B8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3">
        <w:rPr>
          <w:rFonts w:ascii="Times New Roman" w:hAnsi="Times New Roman" w:cs="Times New Roman"/>
          <w:b/>
          <w:sz w:val="28"/>
          <w:szCs w:val="28"/>
        </w:rPr>
        <w:t>АППЛИКАЦИЯ "Дружные ребята" (оформление журнала).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B81013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273D1B">
        <w:rPr>
          <w:rFonts w:ascii="Times New Roman" w:hAnsi="Times New Roman" w:cs="Times New Roman"/>
          <w:sz w:val="28"/>
          <w:szCs w:val="28"/>
        </w:rPr>
        <w:t>. Учить детей оформлять самодельный коллективный альбом аппликативными элементами.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</w:t>
      </w:r>
      <w:r w:rsidRPr="00B8101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273D1B">
        <w:rPr>
          <w:rFonts w:ascii="Times New Roman" w:hAnsi="Times New Roman" w:cs="Times New Roman"/>
          <w:sz w:val="28"/>
          <w:szCs w:val="28"/>
        </w:rPr>
        <w:t xml:space="preserve"> 1.Образовательные: учить детей вырезывать несколько симметричных предметов из бумаги, сложенной гармошкой и еще пополам по трафарету, уточнить ее специфику и раскрыть символику ( дружба, взаимопомощь).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2.Развивающие: развивать зрительный контроль за движением рук, координацию движений, композиционные умения, чувство цвета. </w:t>
      </w:r>
    </w:p>
    <w:p w:rsidR="00B81013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3.Воспитательные: воспитывать навыки сотрудничества и сотворчества со сверстниками и взрослыми.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B8101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  <w:r w:rsidRPr="00273D1B">
        <w:rPr>
          <w:rFonts w:ascii="Times New Roman" w:hAnsi="Times New Roman" w:cs="Times New Roman"/>
          <w:sz w:val="28"/>
          <w:szCs w:val="28"/>
        </w:rPr>
        <w:t xml:space="preserve"> "Социально-коммуникативное развитие", "Художественно-эстетическое развитие". "Физическое развитие". "Речевое развитие".</w:t>
      </w:r>
    </w:p>
    <w:p w:rsidR="00273D1B" w:rsidRPr="00B81013" w:rsidRDefault="001772EC" w:rsidP="0027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</w:t>
      </w:r>
      <w:r w:rsidRPr="00B81013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Словесный: напоминание, указание, вопросы, ответы детей, поощрение.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- Игровой: физкультминутка, пальчиковая игра.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Наглядный: использование иллюстраций.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- Практический: выполнение заданий. </w:t>
      </w:r>
    </w:p>
    <w:p w:rsidR="00273D1B" w:rsidRPr="00B81013" w:rsidRDefault="001772EC" w:rsidP="0027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1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Подготовка основы для коллективной композиции - листы бумаги одного формата, но разного цвета ( голубого, светло-желтого, </w:t>
      </w:r>
      <w:proofErr w:type="spellStart"/>
      <w:r w:rsidRPr="00273D1B">
        <w:rPr>
          <w:rFonts w:ascii="Times New Roman" w:hAnsi="Times New Roman" w:cs="Times New Roman"/>
          <w:sz w:val="28"/>
          <w:szCs w:val="28"/>
        </w:rPr>
        <w:t>бежегого</w:t>
      </w:r>
      <w:proofErr w:type="spellEnd"/>
      <w:r w:rsidRPr="00273D1B">
        <w:rPr>
          <w:rFonts w:ascii="Times New Roman" w:hAnsi="Times New Roman" w:cs="Times New Roman"/>
          <w:sz w:val="28"/>
          <w:szCs w:val="28"/>
        </w:rPr>
        <w:t>, светло-зеленого, розового и пр.) с оформленной обложкой "Мы выросли"; вариативные образцы; две-три ленточных аппликации ("мальчики", "девочки", "мальчики и девочки").</w:t>
      </w:r>
    </w:p>
    <w:p w:rsidR="00273D1B" w:rsidRPr="00B81013" w:rsidRDefault="001772EC" w:rsidP="0027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</w:t>
      </w:r>
      <w:r w:rsidRPr="00B81013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Полоски и прямоугольники цветной бумаги, ножницы, клей, салфетки, клеенки, простые карандаши для прорисовки элемента, листы бумаги одного размера (основа композиции) для составления общего альбома; цветные карандаши и фломастеры для дополнения аппликации графическими элементами. </w:t>
      </w:r>
    </w:p>
    <w:p w:rsidR="00273D1B" w:rsidRPr="00B81013" w:rsidRDefault="001772EC" w:rsidP="0027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13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Организационный момент: Мы за руки возьмёмся, Дети берутся за руки и качают ими. Друг другу улыбнемся: Наклоняются вправо, влево и улыбаются Вот так, вот так улыбаются друг другу.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Мы не будем ссориться, Грозят указательным пальцем. </w:t>
      </w:r>
    </w:p>
    <w:p w:rsidR="00273D1B" w:rsidRDefault="00273D1B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EC" w:rsidRPr="00273D1B">
        <w:rPr>
          <w:rFonts w:ascii="Times New Roman" w:hAnsi="Times New Roman" w:cs="Times New Roman"/>
          <w:sz w:val="28"/>
          <w:szCs w:val="28"/>
        </w:rPr>
        <w:t>Будем мы дружить, Жмут две руки у себя над головой.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Ручками своими Крутят кистями перед лицом ("фонарики").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Всех друзей любить. Гладят друг друга по рукам, по спине, по голове.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Вводное слово воспитателя : Воспитатель читает детям стихотворение Г.Р. </w:t>
      </w:r>
      <w:proofErr w:type="spellStart"/>
      <w:r w:rsidRPr="00273D1B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273D1B">
        <w:rPr>
          <w:rFonts w:ascii="Times New Roman" w:hAnsi="Times New Roman" w:cs="Times New Roman"/>
          <w:sz w:val="28"/>
          <w:szCs w:val="28"/>
        </w:rPr>
        <w:t>: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Мы спешим в урочный час Добрый дом встречает нас.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Здесь любимые игрушки,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Здесь друзья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И здесь подружки.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Я иду, я иду,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Брата младшего веду.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Раздеваюсь на ходу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Много дел у нас в саду. </w:t>
      </w:r>
    </w:p>
    <w:p w:rsidR="00273D1B" w:rsidRDefault="00273D1B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72EC" w:rsidRPr="00273D1B">
        <w:rPr>
          <w:rFonts w:ascii="Times New Roman" w:hAnsi="Times New Roman" w:cs="Times New Roman"/>
          <w:sz w:val="28"/>
          <w:szCs w:val="28"/>
        </w:rPr>
        <w:t xml:space="preserve">Как хорошо сказано в стихотворении о нашей дружной жизни в детском саду, о наших делах и друзьях. Но вы уже выросли и совсем скоро покинете нас, уйдете в школу. Чтобы вы могли оставить нам на память о себе? (Ответы детей).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273D1B">
        <w:rPr>
          <w:rFonts w:ascii="Times New Roman" w:hAnsi="Times New Roman" w:cs="Times New Roman"/>
          <w:sz w:val="28"/>
          <w:szCs w:val="28"/>
        </w:rPr>
        <w:t xml:space="preserve"> Воспитатель. </w:t>
      </w:r>
      <w:r w:rsidRPr="00273D1B">
        <w:rPr>
          <w:rFonts w:ascii="Times New Roman" w:hAnsi="Times New Roman" w:cs="Times New Roman"/>
          <w:sz w:val="28"/>
          <w:szCs w:val="28"/>
        </w:rPr>
        <w:t>- Да правильно. Вы можете подарить нам свои рисунки, работы по аппликации. Но если работы будут не оформлены, по одной, то они могут потеряться. А как можно оформить работы, чтобы они не потерялись. (Ответы детей).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Воспитатель: Молодцы, вот сегодня мы и начнем оформление журнала. Вот обложка (педагог поднимает вверх и показывает детям подготовленную заранее обложку журнала "Мы выросли"), а вот странички (показывает листы бумаги одного размера, но разного цвета). Эти странички пока пустые, но мы их с вами заполним- начнем сегодня, а продолжим на следующих занятиях по рисованию. Вырежем фигурки человечков - будто это мы и прикл</w:t>
      </w:r>
      <w:r w:rsidR="00273D1B">
        <w:rPr>
          <w:rFonts w:ascii="Times New Roman" w:hAnsi="Times New Roman" w:cs="Times New Roman"/>
          <w:sz w:val="28"/>
          <w:szCs w:val="28"/>
        </w:rPr>
        <w:t>еим на странички нашего альбома.</w:t>
      </w:r>
      <w:r w:rsidRPr="0027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А как можно показать, какие мы дружные?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lastRenderedPageBreak/>
        <w:t>Каким способом лучше всего вырезать, человечков, чтобы показать, какие они дружные? (ответы детей)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Педагог предлагает детям сделать "хороводы", сложив бумагу гармошкой и вырезав сразу двух или четырех человечков, ко</w:t>
      </w:r>
      <w:r w:rsidR="00273D1B">
        <w:rPr>
          <w:rFonts w:ascii="Times New Roman" w:hAnsi="Times New Roman" w:cs="Times New Roman"/>
          <w:sz w:val="28"/>
          <w:szCs w:val="28"/>
        </w:rPr>
        <w:t xml:space="preserve">торые крепко держатся за руки.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- Возьмем бумажный прямоугольник, складываем пополам, еще раз пополам (или гармошкой), рисуем одного человечка, при этом руки выводим на сгиб, чтобы человечки держались за руки.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Какие ваши будут странички - это ваше желание, кто-то захочет "хоровод" девочек, кто-то "хоровод" мальчиков. А можно вырезать и мальчиков и девочек вместе, подумайте, как это лучше сделать? (Предложения детей).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Цвет страницы выберете для себя по вашему желанию и цветные прямоугольники для хоровода, чтобы они красиво сочетались по цвету.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Воспитатель: - Напоминаю вам основные правила поведения при занятии продуктивными видами деятельности (работа с ножницами, карандашами).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Соблюдайте осторожность при обращении с ножницами, карандашами;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Не размахивайте и не тычьте этими предметами в лицо другим детям;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Следите, чтобы ножницы не падали на пол, так как можно поранить себя и вашего товарища. Передавать ножницы можно только кольцами вперед с сомкнутыми лезвиями. Ножницы при работе должны быть направлены от себя и находиться на уровне груди. Носить ножницы можно только закрытыми, острые концы зажаты в кулаке.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После работы не оставляйте карандаши, ножницы и кисти на столе без присмотра, уберите их на место;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Не отвлекайте других, если они работают с ножницами, карандашами; 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- Не толкайтесь, не отбирайте у других; Не бегайте с опасными предметами;</w:t>
      </w:r>
    </w:p>
    <w:p w:rsid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- Делайте свою работу спокойно, не отвлекаясь; </w:t>
      </w:r>
    </w:p>
    <w:p w:rsidR="00273D1B" w:rsidRDefault="00273D1B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772EC" w:rsidRPr="00273D1B">
        <w:rPr>
          <w:rFonts w:ascii="Times New Roman" w:hAnsi="Times New Roman" w:cs="Times New Roman"/>
          <w:sz w:val="28"/>
          <w:szCs w:val="28"/>
        </w:rPr>
        <w:t xml:space="preserve">- Перед тем как начать работать давайте выполним </w:t>
      </w:r>
      <w:r w:rsidR="001772EC" w:rsidRPr="00273D1B">
        <w:rPr>
          <w:rFonts w:ascii="Times New Roman" w:hAnsi="Times New Roman" w:cs="Times New Roman"/>
          <w:b/>
          <w:sz w:val="28"/>
          <w:szCs w:val="28"/>
        </w:rPr>
        <w:t>пальчиковую гимнастику "Дружба".</w:t>
      </w:r>
      <w:r w:rsidR="001772EC" w:rsidRPr="0027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Дружат в нашей группе Пальцы обеих рук несколько раз Девочки и мальчики. ритмично соединяются в замок.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lastRenderedPageBreak/>
        <w:t xml:space="preserve"> Мы с тобой подружим Пальцы левой руки поочередно Маленькие пальчики. касаются одноименных пальцев Раз, два, три, четыре, пять, правой руки, начиная с мизинца.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Начинай считать опять. Раз, два, три, четыре, пять,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Мы закончили считать.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Руки вниз, встряхнуть руками.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Дети складывают бумажные полоски гармошкой или дважды пополам, рисуют простым карандашом одного человечка, выводя его на сгибы, и показывают контурные рисунки педагогу.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Воспитатель проверяет, чтобы были зафиксированы детали на сгибах, напоминает, что на этом месте нельзя разрезать. Дети вырезают по самостоятельно нарисованному контуру, разворачивают свои " хороводы", наклеивают их на лист цветной бумаги.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6DB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5466DB">
        <w:rPr>
          <w:rFonts w:ascii="Times New Roman" w:hAnsi="Times New Roman" w:cs="Times New Roman"/>
          <w:b/>
          <w:sz w:val="28"/>
          <w:szCs w:val="28"/>
        </w:rPr>
        <w:t>: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Вы наверное устали?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Ну тогда все дружно встали.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Ножками потопали раз, два, три,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Ручками похлопали раз, два, три,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 Влево, вправо повернулись,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До носочков дотянулись,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Глаза закрываем, до десяти считаем.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Открываем, поморгаем и работать продолжаем. </w:t>
      </w:r>
    </w:p>
    <w:p w:rsidR="005466DB" w:rsidRPr="005466DB" w:rsidRDefault="001772EC" w:rsidP="0027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D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5466D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 xml:space="preserve">В конце занятия воспитатель предлагает детям выйти из-за стола и построиться в круг. Рассматривают свои работы, обмениваются впечатлениями. Что новое сегодня научились делать, что получилось больше всего, где испытывали затруднения. </w:t>
      </w:r>
    </w:p>
    <w:p w:rsidR="00F01E64" w:rsidRPr="00273D1B" w:rsidRDefault="001772EC" w:rsidP="00273D1B">
      <w:pPr>
        <w:jc w:val="both"/>
        <w:rPr>
          <w:rFonts w:ascii="Times New Roman" w:hAnsi="Times New Roman" w:cs="Times New Roman"/>
          <w:sz w:val="28"/>
          <w:szCs w:val="28"/>
        </w:rPr>
      </w:pPr>
      <w:r w:rsidRPr="00273D1B">
        <w:rPr>
          <w:rFonts w:ascii="Times New Roman" w:hAnsi="Times New Roman" w:cs="Times New Roman"/>
          <w:sz w:val="28"/>
          <w:szCs w:val="28"/>
        </w:rPr>
        <w:t>Воспитатель: Начало нашего журнала уже есть, дальше с вами мы продолжим работу по его оформлению и когда вы уйдете в школу, у нас останется в нашем м</w:t>
      </w:r>
      <w:r w:rsidR="005466DB">
        <w:rPr>
          <w:rFonts w:ascii="Times New Roman" w:hAnsi="Times New Roman" w:cs="Times New Roman"/>
          <w:sz w:val="28"/>
          <w:szCs w:val="28"/>
        </w:rPr>
        <w:t>узее очень хорошая память о вас.</w:t>
      </w:r>
    </w:p>
    <w:sectPr w:rsidR="00F01E64" w:rsidRPr="00273D1B" w:rsidSect="005A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98E"/>
    <w:multiLevelType w:val="multilevel"/>
    <w:tmpl w:val="055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627CC"/>
    <w:multiLevelType w:val="multilevel"/>
    <w:tmpl w:val="E21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C245A"/>
    <w:multiLevelType w:val="multilevel"/>
    <w:tmpl w:val="B0D8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411D0"/>
    <w:multiLevelType w:val="multilevel"/>
    <w:tmpl w:val="F7F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800A3"/>
    <w:multiLevelType w:val="multilevel"/>
    <w:tmpl w:val="555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F01E64"/>
    <w:rsid w:val="00086E04"/>
    <w:rsid w:val="000E03F5"/>
    <w:rsid w:val="001772EC"/>
    <w:rsid w:val="00273D1B"/>
    <w:rsid w:val="00313282"/>
    <w:rsid w:val="005466DB"/>
    <w:rsid w:val="00551A27"/>
    <w:rsid w:val="005A14F0"/>
    <w:rsid w:val="006371A8"/>
    <w:rsid w:val="006D77ED"/>
    <w:rsid w:val="00AC3830"/>
    <w:rsid w:val="00B05A0F"/>
    <w:rsid w:val="00B81013"/>
    <w:rsid w:val="00F01E64"/>
    <w:rsid w:val="00FE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F0"/>
  </w:style>
  <w:style w:type="paragraph" w:styleId="1">
    <w:name w:val="heading 1"/>
    <w:basedOn w:val="a"/>
    <w:link w:val="10"/>
    <w:uiPriority w:val="9"/>
    <w:qFormat/>
    <w:rsid w:val="00FE2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295E"/>
    <w:rPr>
      <w:color w:val="0000FF"/>
      <w:u w:val="single"/>
    </w:rPr>
  </w:style>
  <w:style w:type="character" w:styleId="a4">
    <w:name w:val="Emphasis"/>
    <w:basedOn w:val="a0"/>
    <w:uiPriority w:val="20"/>
    <w:qFormat/>
    <w:rsid w:val="00FE295E"/>
    <w:rPr>
      <w:i/>
      <w:iCs/>
    </w:rPr>
  </w:style>
  <w:style w:type="paragraph" w:styleId="a5">
    <w:name w:val="Normal (Web)"/>
    <w:basedOn w:val="a"/>
    <w:uiPriority w:val="99"/>
    <w:semiHidden/>
    <w:unhideWhenUsed/>
    <w:rsid w:val="00FE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29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1A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1A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6">
    <w:name w:val="c6"/>
    <w:basedOn w:val="a"/>
    <w:rsid w:val="0055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A27"/>
  </w:style>
  <w:style w:type="character" w:customStyle="1" w:styleId="c19">
    <w:name w:val="c19"/>
    <w:basedOn w:val="a0"/>
    <w:rsid w:val="00551A27"/>
  </w:style>
  <w:style w:type="character" w:customStyle="1" w:styleId="c23">
    <w:name w:val="c23"/>
    <w:basedOn w:val="a0"/>
    <w:rsid w:val="00551A27"/>
  </w:style>
  <w:style w:type="character" w:customStyle="1" w:styleId="c2">
    <w:name w:val="c2"/>
    <w:basedOn w:val="a0"/>
    <w:rsid w:val="00551A27"/>
  </w:style>
  <w:style w:type="paragraph" w:customStyle="1" w:styleId="c4">
    <w:name w:val="c4"/>
    <w:basedOn w:val="a"/>
    <w:rsid w:val="0055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1A27"/>
  </w:style>
  <w:style w:type="character" w:customStyle="1" w:styleId="c15">
    <w:name w:val="c15"/>
    <w:basedOn w:val="a0"/>
    <w:rsid w:val="00551A27"/>
  </w:style>
  <w:style w:type="character" w:customStyle="1" w:styleId="c10">
    <w:name w:val="c10"/>
    <w:basedOn w:val="a0"/>
    <w:rsid w:val="00551A27"/>
  </w:style>
  <w:style w:type="character" w:customStyle="1" w:styleId="c12">
    <w:name w:val="c12"/>
    <w:basedOn w:val="a0"/>
    <w:rsid w:val="00551A27"/>
  </w:style>
  <w:style w:type="paragraph" w:styleId="a7">
    <w:name w:val="Balloon Text"/>
    <w:basedOn w:val="a"/>
    <w:link w:val="a8"/>
    <w:uiPriority w:val="99"/>
    <w:semiHidden/>
    <w:unhideWhenUsed/>
    <w:rsid w:val="0055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640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46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7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70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3310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kkz94</dc:creator>
  <cp:lastModifiedBy>Li</cp:lastModifiedBy>
  <cp:revision>3</cp:revision>
  <dcterms:created xsi:type="dcterms:W3CDTF">2020-05-15T08:55:00Z</dcterms:created>
  <dcterms:modified xsi:type="dcterms:W3CDTF">2020-05-15T02:44:00Z</dcterms:modified>
</cp:coreProperties>
</file>