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E1" w:rsidRPr="003C22E1" w:rsidRDefault="003C22E1" w:rsidP="003C2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901B8">
        <w:rPr>
          <w:rFonts w:ascii="Times New Roman" w:hAnsi="Times New Roman" w:cs="Times New Roman"/>
          <w:b/>
          <w:i/>
          <w:sz w:val="40"/>
          <w:szCs w:val="40"/>
        </w:rPr>
        <w:t>Игровые уп</w:t>
      </w:r>
      <w:r>
        <w:rPr>
          <w:rFonts w:ascii="Times New Roman" w:hAnsi="Times New Roman" w:cs="Times New Roman"/>
          <w:b/>
          <w:i/>
          <w:sz w:val="40"/>
          <w:szCs w:val="40"/>
        </w:rPr>
        <w:t>ражнения и подвижные игры</w:t>
      </w:r>
    </w:p>
    <w:p w:rsidR="003C22E1" w:rsidRPr="002901B8" w:rsidRDefault="003C22E1" w:rsidP="003C2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B8">
        <w:rPr>
          <w:rFonts w:ascii="Times New Roman" w:hAnsi="Times New Roman" w:cs="Times New Roman"/>
          <w:b/>
          <w:sz w:val="28"/>
          <w:szCs w:val="28"/>
        </w:rPr>
        <w:t>Пройди по дорожке (тропинке)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Задачи.</w:t>
      </w:r>
      <w:r w:rsidRPr="002901B8">
        <w:rPr>
          <w:rFonts w:ascii="Times New Roman" w:hAnsi="Times New Roman" w:cs="Times New Roman"/>
          <w:sz w:val="28"/>
          <w:szCs w:val="28"/>
        </w:rPr>
        <w:t xml:space="preserve"> Упражнять детей в ходьбе по ограниченной площади, развивать чувство равновесия, ловкость, глазомер.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Описание упражнения.</w:t>
      </w:r>
      <w:r w:rsidRPr="002901B8">
        <w:rPr>
          <w:rFonts w:ascii="Times New Roman" w:hAnsi="Times New Roman" w:cs="Times New Roman"/>
          <w:sz w:val="28"/>
          <w:szCs w:val="28"/>
        </w:rPr>
        <w:t xml:space="preserve"> Воспитатель проводит на полу две параллельные линии (или кладет две веревки; длина 2,5 – 3 м) на расстоянии 25 – 30 см и говорит детям, что это дорожка, по ней они пойдут гулять. Дети идут друг за другом, стараясь не наступить на линии. В том же порядке возвращаются обратно. Идти нужно осторожно, не мешать друг другу и не наталкиваться на впередиидущего. Если игровое упражнение проводится в помещении, можно в конце дорожки разместить флажки, игрушки и дать задание принести их.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E1" w:rsidRPr="002901B8" w:rsidRDefault="003C22E1" w:rsidP="003C2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Перешагни</w:t>
      </w:r>
      <w:r w:rsidRPr="002901B8">
        <w:rPr>
          <w:rFonts w:ascii="Times New Roman" w:hAnsi="Times New Roman" w:cs="Times New Roman"/>
          <w:b/>
          <w:sz w:val="28"/>
          <w:szCs w:val="28"/>
        </w:rPr>
        <w:t xml:space="preserve"> через ручеек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Задачи.</w:t>
      </w:r>
      <w:r w:rsidRPr="002901B8">
        <w:rPr>
          <w:rFonts w:ascii="Times New Roman" w:hAnsi="Times New Roman" w:cs="Times New Roman"/>
          <w:sz w:val="28"/>
          <w:szCs w:val="28"/>
        </w:rPr>
        <w:t xml:space="preserve"> Развивать у детей чувство равновесия, ловкость, глазомер.</w:t>
      </w:r>
    </w:p>
    <w:p w:rsidR="003C22E1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Описание упражнения.</w:t>
      </w:r>
      <w:r w:rsidRPr="002901B8">
        <w:rPr>
          <w:rFonts w:ascii="Times New Roman" w:hAnsi="Times New Roman" w:cs="Times New Roman"/>
          <w:sz w:val="28"/>
          <w:szCs w:val="28"/>
        </w:rPr>
        <w:t xml:space="preserve"> Воспитатель чертит две линии (в помещении можно использовать шнур) и говорит детям, что это река, затем кладет через нее доску (длина 2 – 3 м, ширина 25 – 30 см) – мостик. «На том берегу речки растут красивые цветы (на ковре разбросаны разноцветные лоскутки), давайте соберем их, - обращается воспитатель к детям. – Но сначала мы пройдем по мостику». Дети друг за другом переходят на ту сторону речки (ручейка), собирают цветы (приседают, наклоняются), затем возвращаются на места. Упражнение выполняется 2 – 3 раза. Воспитатель следит, чтобы малыши шли по доске осторожно, не наталкиваясь друг на друга: «Будьте вн</w:t>
      </w:r>
      <w:r>
        <w:rPr>
          <w:rFonts w:ascii="Times New Roman" w:hAnsi="Times New Roman" w:cs="Times New Roman"/>
          <w:sz w:val="28"/>
          <w:szCs w:val="28"/>
        </w:rPr>
        <w:t>имательны. Не упадите в речку».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E1" w:rsidRPr="002901B8" w:rsidRDefault="003C22E1" w:rsidP="003C2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B8">
        <w:rPr>
          <w:rFonts w:ascii="Times New Roman" w:hAnsi="Times New Roman" w:cs="Times New Roman"/>
          <w:b/>
          <w:sz w:val="28"/>
          <w:szCs w:val="28"/>
        </w:rPr>
        <w:t>Где звенит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Задачи.</w:t>
      </w:r>
      <w:r w:rsidRPr="002901B8">
        <w:rPr>
          <w:rFonts w:ascii="Times New Roman" w:hAnsi="Times New Roman" w:cs="Times New Roman"/>
          <w:sz w:val="28"/>
          <w:szCs w:val="28"/>
        </w:rPr>
        <w:t xml:space="preserve"> Развивать у детей внимание и ориентировку в пространстве.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Описание упражнения.</w:t>
      </w:r>
      <w:r w:rsidRPr="002901B8">
        <w:rPr>
          <w:rFonts w:ascii="Times New Roman" w:hAnsi="Times New Roman" w:cs="Times New Roman"/>
          <w:sz w:val="28"/>
          <w:szCs w:val="28"/>
        </w:rPr>
        <w:t xml:space="preserve"> Дети стоят лицом к стене. Няня прячется в другом конце комнаты и звенит колокольчиком. «Послушайте внимательно, где звенит колокольчик, найдите его», - обращается воспитатель к детям. Когда они находят колокольчик, воспитатель хвалит малышей. Игра повторяется.</w:t>
      </w:r>
    </w:p>
    <w:p w:rsidR="003C22E1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E1" w:rsidRPr="002901B8" w:rsidRDefault="003C22E1" w:rsidP="003C2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B8">
        <w:rPr>
          <w:rFonts w:ascii="Times New Roman" w:hAnsi="Times New Roman" w:cs="Times New Roman"/>
          <w:b/>
          <w:sz w:val="28"/>
          <w:szCs w:val="28"/>
        </w:rPr>
        <w:lastRenderedPageBreak/>
        <w:t>Кто тише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Задачи.</w:t>
      </w:r>
      <w:r w:rsidRPr="002901B8">
        <w:rPr>
          <w:rFonts w:ascii="Times New Roman" w:hAnsi="Times New Roman" w:cs="Times New Roman"/>
          <w:sz w:val="28"/>
          <w:szCs w:val="28"/>
        </w:rPr>
        <w:t xml:space="preserve"> Упражнять детей в ходьбе на носках в указанном направлении.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2901B8">
        <w:rPr>
          <w:rFonts w:ascii="Times New Roman" w:hAnsi="Times New Roman" w:cs="Times New Roman"/>
          <w:sz w:val="28"/>
          <w:szCs w:val="28"/>
        </w:rPr>
        <w:t xml:space="preserve"> Дети идут гурьбой вместе с воспитателем. Неожиданно он говорит: «Ну, а теперь посмотрим, кто из вас умеет ходить тихо-тихо, на носочках» - и показывает. Дети идут за воспитателем. Незаметно он отходит в сторону и говорит: «А теперь все бегом ко мне». Дети бегут, педагог хвалит малышей, делает вид, что всех обнимает. Можно дать задание идти тихо к мишке или зайке, которые сидят на стульях и по сигналу бегом дети должны вернуться назад.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sz w:val="28"/>
          <w:szCs w:val="28"/>
        </w:rPr>
        <w:t>Некоторые дети 2 – 3 лет при ходьбе на носках неестественно держат голову, втягивая ее в плечи. Им кажется, что они в этом случае тише идут. Надо следить за этим, указывая на ошибки, и исправлять их. Ходьба на носках укрепляет свод стопы. Однако не следует утомлять детей чрезмерно длительным выполнением этого упражнения. Игра повторяется 3 – 4 раза.</w:t>
      </w:r>
    </w:p>
    <w:p w:rsidR="003C22E1" w:rsidRPr="002901B8" w:rsidRDefault="003C22E1" w:rsidP="003C2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2E1" w:rsidRPr="002901B8" w:rsidRDefault="003C22E1" w:rsidP="003C2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B8">
        <w:rPr>
          <w:rFonts w:ascii="Times New Roman" w:hAnsi="Times New Roman" w:cs="Times New Roman"/>
          <w:b/>
          <w:sz w:val="28"/>
          <w:szCs w:val="28"/>
        </w:rPr>
        <w:t>Самолеты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Задачи.</w:t>
      </w:r>
      <w:r w:rsidRPr="002901B8">
        <w:rPr>
          <w:rFonts w:ascii="Times New Roman" w:hAnsi="Times New Roman" w:cs="Times New Roman"/>
          <w:sz w:val="28"/>
          <w:szCs w:val="28"/>
        </w:rPr>
        <w:t xml:space="preserve"> Упражнять детей в умении бегать, не наталкиваясь друг на друга, выполнять движения по сигналу.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2901B8">
        <w:rPr>
          <w:rFonts w:ascii="Times New Roman" w:hAnsi="Times New Roman" w:cs="Times New Roman"/>
          <w:sz w:val="28"/>
          <w:szCs w:val="28"/>
        </w:rPr>
        <w:t xml:space="preserve"> Дети сидят на стульях, расположенных на одной стороне комнаты, площадки. Воспитатель делает вращательные движения рук перед грудью и произносит «р-р-р», показывает, как завести мотор у самолета. Затем обращается к детям: «Встали, приготовились к полету, завести моторы!» Все повторяют движения рук. По сигналу «полетели» дети разводят прямые руки в стороны (крылья у самолета) и бегают в разных направлениях по комнате, площадке. По сигналу «на посадку» все направляются к своим стульям и садятся на них. Игра повторяется.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sz w:val="28"/>
          <w:szCs w:val="28"/>
        </w:rPr>
        <w:t>Воспитатель сначала показывает движения, а затем все игровое задание выполняет вместе с детьми.</w:t>
      </w:r>
    </w:p>
    <w:p w:rsidR="003C22E1" w:rsidRPr="002901B8" w:rsidRDefault="003C22E1" w:rsidP="003C2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B8">
        <w:rPr>
          <w:rFonts w:ascii="Times New Roman" w:hAnsi="Times New Roman" w:cs="Times New Roman"/>
          <w:b/>
          <w:sz w:val="28"/>
          <w:szCs w:val="28"/>
        </w:rPr>
        <w:t>Солнышко и дождик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Задачи.</w:t>
      </w:r>
      <w:r w:rsidRPr="002901B8">
        <w:rPr>
          <w:rFonts w:ascii="Times New Roman" w:hAnsi="Times New Roman" w:cs="Times New Roman"/>
          <w:sz w:val="28"/>
          <w:szCs w:val="28"/>
        </w:rPr>
        <w:t xml:space="preserve"> Развивать у детей умение бегать врассыпную, не наталкиваясь друг на друга, быстро реагировать на сигнал.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2901B8">
        <w:rPr>
          <w:rFonts w:ascii="Times New Roman" w:hAnsi="Times New Roman" w:cs="Times New Roman"/>
          <w:sz w:val="28"/>
          <w:szCs w:val="28"/>
        </w:rPr>
        <w:t xml:space="preserve"> Вначале при ознакомлении с игрой дается упрощенный вариант. Дети сидят на стульях или гимнастической скамейке. По сигналу </w:t>
      </w:r>
      <w:r w:rsidRPr="002901B8">
        <w:rPr>
          <w:rFonts w:ascii="Times New Roman" w:hAnsi="Times New Roman" w:cs="Times New Roman"/>
          <w:sz w:val="28"/>
          <w:szCs w:val="28"/>
        </w:rPr>
        <w:lastRenderedPageBreak/>
        <w:t>воспитателя «солнышко» все идут гулять, бегают, играют и т.д. По сигналу «дождик» быстро возвращаются на свои места.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sz w:val="28"/>
          <w:szCs w:val="28"/>
        </w:rPr>
        <w:t>В игре можно использовать зонт, воспитатель раскрывает его на втором сигнале – «дождик». Дети бегут к воспитателю прятаться под зонт.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sz w:val="28"/>
          <w:szCs w:val="28"/>
        </w:rPr>
        <w:t>После неоднократного повторения игру можно усложнить: на некотором расстоянии от края площадки или стены комнаты расставляются стулья, дети присаживаются на корточки сзади и смотрят в окошко (в отверстие спинки), воспитатель говорит: «На небе солнышко! Можно идти гулять». Малыши бегают по всей площадке. На сигнал «дождик, скорей домой» бегут на свои места и присаживаются сзади стульев. Воспитатель снова говорит: «Солнышко! Идите гулять!» Игра повторяется</w:t>
      </w:r>
    </w:p>
    <w:p w:rsidR="003C22E1" w:rsidRPr="002901B8" w:rsidRDefault="003C22E1" w:rsidP="003C22E1">
      <w:pPr>
        <w:tabs>
          <w:tab w:val="left" w:pos="6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E1" w:rsidRPr="002901B8" w:rsidRDefault="003C22E1" w:rsidP="003C22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B8">
        <w:rPr>
          <w:rFonts w:ascii="Times New Roman" w:hAnsi="Times New Roman" w:cs="Times New Roman"/>
          <w:b/>
          <w:sz w:val="28"/>
          <w:szCs w:val="28"/>
        </w:rPr>
        <w:t>Воробышки и автомобиль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Задачи.</w:t>
      </w:r>
      <w:r w:rsidRPr="002901B8">
        <w:rPr>
          <w:rFonts w:ascii="Times New Roman" w:hAnsi="Times New Roman" w:cs="Times New Roman"/>
          <w:sz w:val="28"/>
          <w:szCs w:val="28"/>
        </w:rPr>
        <w:t xml:space="preserve"> Упражнять детей в беге в разных направлениях, не наталкиваясь друг на друга, в умении начинать движение и менять его по сигналу воспитателя, находить свое место.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2901B8">
        <w:rPr>
          <w:rFonts w:ascii="Times New Roman" w:hAnsi="Times New Roman" w:cs="Times New Roman"/>
          <w:sz w:val="28"/>
          <w:szCs w:val="28"/>
        </w:rPr>
        <w:t xml:space="preserve"> Дети садятся на стулья или скамейки с одной стороны комнаты или площадки – это воробышки в гнездышках. На противоположной стороне становится воспитатель с маленьким обручем в руках. Он изображает автомобиль. По сигналу «полетели воробышки на дорожку» дети бегают по площадке, легко размахивая руками. Воспитатель говорит: «Автомобиль едет. Летите, воробышки, в свои гнезда!» Выезжает автомобиль, воробышки улетают – дети бегут и садятся на свои места, автомобиль возвращается в гараж.</w:t>
      </w:r>
    </w:p>
    <w:p w:rsidR="003C22E1" w:rsidRPr="002901B8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8">
        <w:rPr>
          <w:rFonts w:ascii="Times New Roman" w:hAnsi="Times New Roman" w:cs="Times New Roman"/>
          <w:sz w:val="28"/>
          <w:szCs w:val="28"/>
        </w:rPr>
        <w:t>Предварительно воспитатель показывает, как летают воробышки, как они клюют зернышки. Все движения дети повторяют за воспитателем, а затем в игру включается автомобиль. Только после многократных повторений эту роль можно поручить наиболее активному ребенку. Автомобиль движется спокойно, чтобы дать детям возможность найти свое место.</w:t>
      </w:r>
    </w:p>
    <w:p w:rsidR="003C22E1" w:rsidRDefault="003C22E1" w:rsidP="003C2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B95" w:rsidRDefault="003C4B95"/>
    <w:sectPr w:rsidR="003C4B95" w:rsidSect="003C22E1">
      <w:pgSz w:w="11906" w:h="16838"/>
      <w:pgMar w:top="567" w:right="851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E1"/>
    <w:rsid w:val="003C22E1"/>
    <w:rsid w:val="003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86EF"/>
  <w15:chartTrackingRefBased/>
  <w15:docId w15:val="{BC080FCC-93E8-460B-A8A1-BD12B3BB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2020-04-08T09:36:00Z</dcterms:created>
  <dcterms:modified xsi:type="dcterms:W3CDTF">2020-04-08T09:40:00Z</dcterms:modified>
</cp:coreProperties>
</file>