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B7" w:rsidRDefault="00A628B7" w:rsidP="00A628B7">
      <w:p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80681">
        <w:rPr>
          <w:rFonts w:ascii="Times New Roman" w:hAnsi="Times New Roman" w:cs="Times New Roman"/>
          <w:sz w:val="40"/>
          <w:szCs w:val="40"/>
        </w:rPr>
        <w:t>Конспект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организованной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образовательной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деятельности  по ФЭМП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во второй группе раннего возраста </w:t>
      </w:r>
    </w:p>
    <w:p w:rsidR="00A628B7" w:rsidRPr="00A628B7" w:rsidRDefault="00A628B7" w:rsidP="00A628B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Тема: </w:t>
      </w:r>
      <w:r w:rsidRPr="00680681">
        <w:rPr>
          <w:rFonts w:ascii="Times New Roman" w:hAnsi="Times New Roman" w:cs="Times New Roman"/>
          <w:b/>
          <w:sz w:val="40"/>
          <w:szCs w:val="40"/>
        </w:rPr>
        <w:t>«Мыльные пузыри»</w:t>
      </w: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 w:rsidRPr="003B483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B4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A628B7" w:rsidRDefault="00A628B7" w:rsidP="00A628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917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D6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5D5">
        <w:rPr>
          <w:rFonts w:ascii="Times New Roman" w:hAnsi="Times New Roman" w:cs="Times New Roman"/>
          <w:i/>
          <w:sz w:val="28"/>
          <w:szCs w:val="28"/>
        </w:rPr>
        <w:t>круг, шар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563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8B7" w:rsidRPr="005635D5" w:rsidRDefault="00A628B7" w:rsidP="00A628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основных цветов;</w:t>
      </w:r>
    </w:p>
    <w:p w:rsidR="00A628B7" w:rsidRDefault="00A628B7" w:rsidP="00A628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определять форму (круглые)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размер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предметов «большой – маленький»; </w:t>
      </w:r>
    </w:p>
    <w:p w:rsidR="00A628B7" w:rsidRPr="00ED6917" w:rsidRDefault="00A628B7" w:rsidP="00A628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917">
        <w:rPr>
          <w:rFonts w:ascii="Times New Roman" w:hAnsi="Times New Roman" w:cs="Times New Roman"/>
          <w:sz w:val="28"/>
          <w:szCs w:val="28"/>
        </w:rPr>
        <w:t>продолжать учить правильно держать фломастер, рисовать замкнутые линии округлой формы;</w:t>
      </w: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628B7" w:rsidRPr="00ED6917" w:rsidRDefault="00A628B7" w:rsidP="00A628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917">
        <w:rPr>
          <w:rFonts w:ascii="Times New Roman" w:hAnsi="Times New Roman" w:cs="Times New Roman"/>
          <w:sz w:val="28"/>
          <w:szCs w:val="28"/>
        </w:rPr>
        <w:t>развивать мелкую моторику пальцев;</w:t>
      </w:r>
    </w:p>
    <w:p w:rsidR="00A628B7" w:rsidRPr="00ED6917" w:rsidRDefault="00A628B7" w:rsidP="00A628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917">
        <w:rPr>
          <w:rFonts w:ascii="Times New Roman" w:hAnsi="Times New Roman" w:cs="Times New Roman"/>
          <w:sz w:val="28"/>
          <w:szCs w:val="28"/>
        </w:rPr>
        <w:t xml:space="preserve">активизировать словарный запас: прилагательные -, глаголы – «летали», «лопались», «ловили», «поднимались», существительные – «шарик», «пузырь»;  </w:t>
      </w: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A628B7" w:rsidRPr="00ED6917" w:rsidRDefault="00A628B7" w:rsidP="00A628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917">
        <w:rPr>
          <w:rFonts w:ascii="Times New Roman" w:hAnsi="Times New Roman" w:cs="Times New Roman"/>
          <w:sz w:val="28"/>
          <w:szCs w:val="28"/>
        </w:rPr>
        <w:t xml:space="preserve">воспитывать у детей эстетическое восприятие (аккуратность и точность); приобщать к элементарным общепринятым нормам взаимоотношения со сверстниками и взрослыми; </w:t>
      </w:r>
    </w:p>
    <w:p w:rsidR="00A628B7" w:rsidRPr="00ED6917" w:rsidRDefault="00A628B7" w:rsidP="00A628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917">
        <w:rPr>
          <w:rFonts w:ascii="Times New Roman" w:hAnsi="Times New Roman" w:cs="Times New Roman"/>
          <w:sz w:val="28"/>
          <w:szCs w:val="28"/>
        </w:rPr>
        <w:t>вызвать у детей положительные эмоции.</w:t>
      </w: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 w:rsidRPr="009A5F4C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3B4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483D">
        <w:rPr>
          <w:rFonts w:ascii="Times New Roman" w:hAnsi="Times New Roman" w:cs="Times New Roman"/>
          <w:sz w:val="28"/>
          <w:szCs w:val="28"/>
        </w:rPr>
        <w:t xml:space="preserve">набор для выдувание мыльных пузырей; </w:t>
      </w: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магнитная доска;</w:t>
      </w: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наборы фломастеров;</w:t>
      </w:r>
    </w:p>
    <w:p w:rsidR="00A628B7" w:rsidRPr="003B483D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Листы бумаги формата А-5</w:t>
      </w:r>
    </w:p>
    <w:p w:rsidR="00A628B7" w:rsidRDefault="00A628B7" w:rsidP="00A62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83D">
        <w:rPr>
          <w:rFonts w:ascii="Times New Roman" w:hAnsi="Times New Roman" w:cs="Times New Roman"/>
          <w:sz w:val="28"/>
          <w:szCs w:val="28"/>
        </w:rPr>
        <w:t xml:space="preserve"> </w:t>
      </w:r>
      <w:r w:rsidRPr="00AF11A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мыльными пузырями. Дети любуются как они переливаются разными цветами. Разучивание подвижной игры «Раздувайся пузырь».</w:t>
      </w: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8B7" w:rsidRPr="00AF11A1" w:rsidRDefault="00A628B7" w:rsidP="00A62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1A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628B7" w:rsidRPr="003B483D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 w:rsidRPr="003B483D">
        <w:rPr>
          <w:rFonts w:ascii="Times New Roman" w:hAnsi="Times New Roman" w:cs="Times New Roman"/>
          <w:sz w:val="28"/>
          <w:szCs w:val="28"/>
        </w:rPr>
        <w:t xml:space="preserve"> Воспитатель показывает детям набор для выдувания мыльных пузырей и читает </w:t>
      </w:r>
      <w:r>
        <w:rPr>
          <w:rFonts w:ascii="Times New Roman" w:hAnsi="Times New Roman" w:cs="Times New Roman"/>
          <w:sz w:val="28"/>
          <w:szCs w:val="28"/>
        </w:rPr>
        <w:t>стихотворение о мыльном пузыре:</w:t>
      </w:r>
    </w:p>
    <w:p w:rsidR="00A628B7" w:rsidRPr="00AF11A1" w:rsidRDefault="00A628B7" w:rsidP="00A628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1A1">
        <w:rPr>
          <w:rFonts w:ascii="Times New Roman" w:hAnsi="Times New Roman" w:cs="Times New Roman"/>
          <w:i/>
          <w:sz w:val="28"/>
          <w:szCs w:val="28"/>
        </w:rPr>
        <w:t xml:space="preserve"> В мыльной воде родился</w:t>
      </w:r>
    </w:p>
    <w:p w:rsidR="00A628B7" w:rsidRPr="00AF11A1" w:rsidRDefault="00A628B7" w:rsidP="00A628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1A1">
        <w:rPr>
          <w:rFonts w:ascii="Times New Roman" w:hAnsi="Times New Roman" w:cs="Times New Roman"/>
          <w:i/>
          <w:sz w:val="28"/>
          <w:szCs w:val="28"/>
        </w:rPr>
        <w:t xml:space="preserve"> В шарик превратился. </w:t>
      </w:r>
    </w:p>
    <w:p w:rsidR="00A628B7" w:rsidRPr="00AF11A1" w:rsidRDefault="00A628B7" w:rsidP="00A628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1A1">
        <w:rPr>
          <w:rFonts w:ascii="Times New Roman" w:hAnsi="Times New Roman" w:cs="Times New Roman"/>
          <w:i/>
          <w:sz w:val="28"/>
          <w:szCs w:val="28"/>
        </w:rPr>
        <w:t xml:space="preserve"> К солнышку полетел, </w:t>
      </w:r>
    </w:p>
    <w:p w:rsidR="00A628B7" w:rsidRPr="00AF11A1" w:rsidRDefault="00A628B7" w:rsidP="00A628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Да не долетел – лопнул.</w:t>
      </w:r>
    </w:p>
    <w:p w:rsidR="00A628B7" w:rsidRPr="003B483D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 w:rsidRPr="003B483D">
        <w:rPr>
          <w:rFonts w:ascii="Times New Roman" w:hAnsi="Times New Roman" w:cs="Times New Roman"/>
          <w:sz w:val="28"/>
          <w:szCs w:val="28"/>
        </w:rPr>
        <w:t xml:space="preserve"> Воспитатель и дети выдувают пузыри, наблюдают за ними, ловят их. В конце упражнен</w:t>
      </w:r>
      <w:r>
        <w:rPr>
          <w:rFonts w:ascii="Times New Roman" w:hAnsi="Times New Roman" w:cs="Times New Roman"/>
          <w:sz w:val="28"/>
          <w:szCs w:val="28"/>
        </w:rPr>
        <w:t xml:space="preserve">ия воспитатель задает вопросы. </w:t>
      </w:r>
    </w:p>
    <w:p w:rsidR="00A628B7" w:rsidRPr="003B483D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отвечают на них:</w:t>
      </w:r>
    </w:p>
    <w:p w:rsidR="00A628B7" w:rsidRPr="003B483D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 w:rsidRPr="003B483D">
        <w:rPr>
          <w:rFonts w:ascii="Times New Roman" w:hAnsi="Times New Roman" w:cs="Times New Roman"/>
          <w:sz w:val="28"/>
          <w:szCs w:val="28"/>
        </w:rPr>
        <w:t xml:space="preserve"> - Ско</w:t>
      </w:r>
      <w:r>
        <w:rPr>
          <w:rFonts w:ascii="Times New Roman" w:hAnsi="Times New Roman" w:cs="Times New Roman"/>
          <w:sz w:val="28"/>
          <w:szCs w:val="28"/>
        </w:rPr>
        <w:t xml:space="preserve">лько пузырей я выдула? (много) </w:t>
      </w:r>
    </w:p>
    <w:p w:rsidR="00A628B7" w:rsidRPr="003B483D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 w:rsidRPr="003B483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Какой формы пузыри? (круглые) </w:t>
      </w: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 w:rsidRPr="003B483D">
        <w:rPr>
          <w:rFonts w:ascii="Times New Roman" w:hAnsi="Times New Roman" w:cs="Times New Roman"/>
          <w:sz w:val="28"/>
          <w:szCs w:val="28"/>
        </w:rPr>
        <w:t xml:space="preserve"> - Какого размера были</w:t>
      </w:r>
      <w:r>
        <w:rPr>
          <w:rFonts w:ascii="Times New Roman" w:hAnsi="Times New Roman" w:cs="Times New Roman"/>
          <w:sz w:val="28"/>
          <w:szCs w:val="28"/>
        </w:rPr>
        <w:t xml:space="preserve"> пузыри? (большие и маленькие)</w:t>
      </w:r>
    </w:p>
    <w:p w:rsidR="00A628B7" w:rsidRPr="003B483D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Какого цвета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пузыри?(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синие, жёлтые, зелёные, красные) </w:t>
      </w:r>
    </w:p>
    <w:p w:rsidR="00A628B7" w:rsidRPr="003B483D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 w:rsidRPr="003B483D">
        <w:rPr>
          <w:rFonts w:ascii="Times New Roman" w:hAnsi="Times New Roman" w:cs="Times New Roman"/>
          <w:sz w:val="28"/>
          <w:szCs w:val="28"/>
        </w:rPr>
        <w:t xml:space="preserve"> - А что делали пузыри? (летали, лопались, кружились, поднимали</w:t>
      </w:r>
      <w:r>
        <w:rPr>
          <w:rFonts w:ascii="Times New Roman" w:hAnsi="Times New Roman" w:cs="Times New Roman"/>
          <w:sz w:val="28"/>
          <w:szCs w:val="28"/>
        </w:rPr>
        <w:t>сь, опускались, сталкивались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 w:rsidRPr="003B483D">
        <w:rPr>
          <w:rFonts w:ascii="Times New Roman" w:hAnsi="Times New Roman" w:cs="Times New Roman"/>
          <w:sz w:val="28"/>
          <w:szCs w:val="28"/>
        </w:rPr>
        <w:t xml:space="preserve"> - А что вы делали? (ловили их, прыгали)</w:t>
      </w: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ещё поиграем с пузырями?!</w:t>
      </w: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начинает дуть, а затем говорит: </w:t>
      </w: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мыльная вода закончилась, а мы не наигрались… А вы знаете как нам сделать пузыри без мыльной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воды?(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сами будем мыльными пузырями?!</w:t>
      </w: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8B7" w:rsidRDefault="00A628B7" w:rsidP="00A62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FC0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</w:p>
    <w:p w:rsidR="00A628B7" w:rsidRPr="00203FC0" w:rsidRDefault="00A628B7" w:rsidP="00A628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FC0">
        <w:rPr>
          <w:rFonts w:ascii="Times New Roman" w:hAnsi="Times New Roman" w:cs="Times New Roman"/>
          <w:i/>
          <w:sz w:val="28"/>
          <w:szCs w:val="28"/>
        </w:rPr>
        <w:t>Мы шарики воздушные (присели)</w:t>
      </w:r>
    </w:p>
    <w:p w:rsidR="00A628B7" w:rsidRPr="00203FC0" w:rsidRDefault="00A628B7" w:rsidP="00A628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FC0">
        <w:rPr>
          <w:rFonts w:ascii="Times New Roman" w:hAnsi="Times New Roman" w:cs="Times New Roman"/>
          <w:i/>
          <w:sz w:val="28"/>
          <w:szCs w:val="28"/>
        </w:rPr>
        <w:t>По небу мы летим (встали, руки вверх, покачивание)</w:t>
      </w:r>
    </w:p>
    <w:p w:rsidR="00A628B7" w:rsidRPr="00203FC0" w:rsidRDefault="00A628B7" w:rsidP="00A628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FC0">
        <w:rPr>
          <w:rFonts w:ascii="Times New Roman" w:hAnsi="Times New Roman" w:cs="Times New Roman"/>
          <w:i/>
          <w:sz w:val="28"/>
          <w:szCs w:val="28"/>
        </w:rPr>
        <w:t>Дунул ветер – полетели,</w:t>
      </w:r>
    </w:p>
    <w:p w:rsidR="00A628B7" w:rsidRPr="00203FC0" w:rsidRDefault="00A628B7" w:rsidP="00A628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FC0">
        <w:rPr>
          <w:rFonts w:ascii="Times New Roman" w:hAnsi="Times New Roman" w:cs="Times New Roman"/>
          <w:i/>
          <w:sz w:val="28"/>
          <w:szCs w:val="28"/>
        </w:rPr>
        <w:t>Мы летели, мы летели (лёгкий бег по кругу)</w:t>
      </w:r>
    </w:p>
    <w:p w:rsidR="00A628B7" w:rsidRPr="00203FC0" w:rsidRDefault="00A628B7" w:rsidP="00A628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FC0">
        <w:rPr>
          <w:rFonts w:ascii="Times New Roman" w:hAnsi="Times New Roman" w:cs="Times New Roman"/>
          <w:i/>
          <w:sz w:val="28"/>
          <w:szCs w:val="28"/>
        </w:rPr>
        <w:t>И на землю тихо сели (присели)</w:t>
      </w:r>
    </w:p>
    <w:p w:rsidR="00A628B7" w:rsidRPr="00203FC0" w:rsidRDefault="00A628B7" w:rsidP="00A628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FC0">
        <w:rPr>
          <w:rFonts w:ascii="Times New Roman" w:hAnsi="Times New Roman" w:cs="Times New Roman"/>
          <w:i/>
          <w:sz w:val="28"/>
          <w:szCs w:val="28"/>
        </w:rPr>
        <w:t xml:space="preserve">Ветер снова набежал </w:t>
      </w:r>
    </w:p>
    <w:p w:rsidR="00A628B7" w:rsidRPr="00203FC0" w:rsidRDefault="00A628B7" w:rsidP="00A628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FC0">
        <w:rPr>
          <w:rFonts w:ascii="Times New Roman" w:hAnsi="Times New Roman" w:cs="Times New Roman"/>
          <w:i/>
          <w:sz w:val="28"/>
          <w:szCs w:val="28"/>
        </w:rPr>
        <w:t>И шарики поднял</w:t>
      </w:r>
    </w:p>
    <w:p w:rsidR="00A628B7" w:rsidRPr="00203FC0" w:rsidRDefault="00A628B7" w:rsidP="00A628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FC0">
        <w:rPr>
          <w:rFonts w:ascii="Times New Roman" w:hAnsi="Times New Roman" w:cs="Times New Roman"/>
          <w:i/>
          <w:sz w:val="28"/>
          <w:szCs w:val="28"/>
        </w:rPr>
        <w:t>Мы летели, мы летели (лёгкий бег по кругу)</w:t>
      </w:r>
    </w:p>
    <w:p w:rsidR="00A628B7" w:rsidRDefault="00A628B7" w:rsidP="00A628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FC0">
        <w:rPr>
          <w:rFonts w:ascii="Times New Roman" w:hAnsi="Times New Roman" w:cs="Times New Roman"/>
          <w:i/>
          <w:sz w:val="28"/>
          <w:szCs w:val="28"/>
        </w:rPr>
        <w:t>И на землю тихо сели (присели)</w:t>
      </w: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ещё сделать пузыри без воды?</w:t>
      </w: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Их можно нарисовать! Хотите я вас научу? </w:t>
      </w: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 детей к мольберту и начинает рисовать фломастером на листе бумаги.</w:t>
      </w: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я надула один пузырь большой синего цвета, другой – зелёный маленький…</w:t>
      </w: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(Обратить внимание детей, что пузырь должен быть целым, без дырочки, т.е. линию обязательно надо соединить, иначе пузырь лопнет)</w:t>
      </w: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у нас сможет надуть много пузырей, больше всех?</w:t>
      </w: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рассаживаются за столы и начинают рисовать.</w:t>
      </w: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рисования побуждать детей к использованию разнообразных цветов; следить за посадкой детей,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напоминать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нужно держать фломастер.</w:t>
      </w: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занятия воспитатель, говорит, что ей очень нравятся их мыльные пузыри, и предлагает поиграть с ними. </w:t>
      </w: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выносят свои рисунки к мольберту.</w:t>
      </w: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какие маленькие пузыри у … на них чуть – чуть подуешь и они закружились в воздухе, и полетели наверх (прикрепляет наверх доски); а вот у … большие пузыри, на них надо сильно дуть, давайте вместе подуем и т.д.</w:t>
      </w:r>
    </w:p>
    <w:p w:rsid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теперь надуем большой пузырь все вместе.</w:t>
      </w:r>
    </w:p>
    <w:p w:rsidR="006F2658" w:rsidRPr="00A628B7" w:rsidRDefault="00A628B7" w:rsidP="00A6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подвижная игра «Раздувайся пузырь»</w:t>
      </w:r>
      <w:bookmarkStart w:id="0" w:name="_GoBack"/>
      <w:bookmarkEnd w:id="0"/>
    </w:p>
    <w:sectPr w:rsidR="006F2658" w:rsidRPr="00A628B7" w:rsidSect="00A628B7">
      <w:pgSz w:w="11906" w:h="16838"/>
      <w:pgMar w:top="567" w:right="851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B07A9"/>
    <w:multiLevelType w:val="hybridMultilevel"/>
    <w:tmpl w:val="5556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A1EB9"/>
    <w:multiLevelType w:val="hybridMultilevel"/>
    <w:tmpl w:val="4BFA19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6632904"/>
    <w:multiLevelType w:val="hybridMultilevel"/>
    <w:tmpl w:val="C89E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B7"/>
    <w:rsid w:val="006F2658"/>
    <w:rsid w:val="00A6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4623"/>
  <w15:chartTrackingRefBased/>
  <w15:docId w15:val="{CFD8AA9F-9785-4DA9-9F5B-DD873F79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2020-04-12T21:08:00Z</dcterms:created>
  <dcterms:modified xsi:type="dcterms:W3CDTF">2020-04-12T21:12:00Z</dcterms:modified>
</cp:coreProperties>
</file>