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EE" w:rsidRDefault="00CA55EE" w:rsidP="00CA55EE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CA55EE" w:rsidRPr="00206E20" w:rsidRDefault="00CA55EE" w:rsidP="00CA55E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E20">
        <w:rPr>
          <w:b/>
          <w:bCs/>
        </w:rPr>
        <w:t>МИП «</w:t>
      </w:r>
      <w:r w:rsidRPr="00206E20">
        <w:rPr>
          <w:b/>
        </w:rPr>
        <w:t xml:space="preserve">Управление процессом разработки (проектирования) адаптированной основной образовательной программы </w:t>
      </w:r>
      <w:proofErr w:type="gramStart"/>
      <w:r w:rsidRPr="00206E20">
        <w:rPr>
          <w:b/>
        </w:rPr>
        <w:t xml:space="preserve">ДОО,  </w:t>
      </w:r>
      <w:r w:rsidRPr="00206E20">
        <w:rPr>
          <w:rFonts w:eastAsia="Calibri"/>
          <w:b/>
          <w:bCs/>
        </w:rPr>
        <w:t>специальной</w:t>
      </w:r>
      <w:proofErr w:type="gramEnd"/>
      <w:r w:rsidRPr="00206E20">
        <w:rPr>
          <w:rFonts w:eastAsia="Calibri"/>
          <w:b/>
          <w:bCs/>
        </w:rPr>
        <w:t xml:space="preserve"> индивидуальной программы развития</w:t>
      </w:r>
      <w:r w:rsidRPr="00206E20">
        <w:rPr>
          <w:b/>
        </w:rPr>
        <w:t xml:space="preserve"> для  детей с ОВЗ в условиях реализации ФГОС ДО</w:t>
      </w:r>
      <w:r w:rsidRPr="00206E20">
        <w:rPr>
          <w:b/>
          <w:bCs/>
        </w:rPr>
        <w:t xml:space="preserve"> »</w:t>
      </w:r>
    </w:p>
    <w:p w:rsidR="00CA55EE" w:rsidRPr="00BA7CB2" w:rsidRDefault="00CA55EE" w:rsidP="00CA55EE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7C1E4A">
        <w:rPr>
          <w:b/>
          <w:bCs/>
          <w:u w:val="single"/>
        </w:rPr>
        <w:t>18</w:t>
      </w:r>
      <w:r w:rsidR="007C1E4A">
        <w:rPr>
          <w:b/>
          <w:bCs/>
        </w:rPr>
        <w:t xml:space="preserve"> - </w:t>
      </w:r>
      <w:r>
        <w:rPr>
          <w:b/>
          <w:bCs/>
        </w:rPr>
        <w:t>20</w:t>
      </w:r>
      <w:r>
        <w:rPr>
          <w:b/>
          <w:bCs/>
          <w:u w:val="single"/>
        </w:rPr>
        <w:t xml:space="preserve">20 </w:t>
      </w:r>
      <w:r>
        <w:rPr>
          <w:b/>
          <w:bCs/>
        </w:rPr>
        <w:t>учебный год</w:t>
      </w:r>
    </w:p>
    <w:p w:rsidR="0036080E" w:rsidRDefault="00CA55EE">
      <w:r w:rsidRPr="00CA55EE">
        <w:rPr>
          <w:b/>
        </w:rPr>
        <w:t>Участники проекта</w:t>
      </w:r>
      <w:r w:rsidRPr="00CA55EE">
        <w:t xml:space="preserve">:  </w:t>
      </w:r>
    </w:p>
    <w:p w:rsidR="00C976A7" w:rsidRDefault="00CA55EE">
      <w:pPr>
        <w:rPr>
          <w:u w:val="single"/>
        </w:rPr>
      </w:pPr>
      <w:r w:rsidRPr="00CA55EE">
        <w:rPr>
          <w:u w:val="single"/>
        </w:rPr>
        <w:t>МДОУ «Детский сад № 68</w:t>
      </w:r>
      <w:proofErr w:type="gramStart"/>
      <w:r w:rsidRPr="00CA55EE">
        <w:rPr>
          <w:u w:val="single"/>
        </w:rPr>
        <w:t>» ,</w:t>
      </w:r>
      <w:proofErr w:type="gramEnd"/>
      <w:r w:rsidRPr="00CA55EE">
        <w:rPr>
          <w:u w:val="single"/>
        </w:rPr>
        <w:t xml:space="preserve"> МДОУ «Детский сад № 100»,  МДОУ «Детский сад №157»,   МДОУ «Детский сад № 50»,  МДОУ «Детский сад №241»</w:t>
      </w:r>
    </w:p>
    <w:p w:rsidR="00C976A7" w:rsidRPr="00C976A7" w:rsidRDefault="00C976A7" w:rsidP="00C976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271A7" w:rsidTr="004F129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A7" w:rsidRPr="005B2E8C" w:rsidRDefault="00F271A7" w:rsidP="00F271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A7" w:rsidRPr="005B2E8C" w:rsidRDefault="00F271A7" w:rsidP="00F271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F271A7" w:rsidRPr="005B2E8C" w:rsidRDefault="00F271A7" w:rsidP="00F271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271A7" w:rsidTr="004F129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71A7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F271A7" w:rsidTr="004F1292">
        <w:tc>
          <w:tcPr>
            <w:tcW w:w="3114" w:type="dxa"/>
          </w:tcPr>
          <w:p w:rsidR="00F271A7" w:rsidRDefault="00F271A7" w:rsidP="00F271A7">
            <w:proofErr w:type="spellStart"/>
            <w:r>
              <w:t>Бахвалова</w:t>
            </w:r>
            <w:proofErr w:type="spellEnd"/>
            <w:r>
              <w:t xml:space="preserve"> Е.Г.</w:t>
            </w:r>
          </w:p>
        </w:tc>
        <w:tc>
          <w:tcPr>
            <w:tcW w:w="6231" w:type="dxa"/>
          </w:tcPr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71A7" w:rsidRDefault="00F271A7" w:rsidP="00F271A7">
            <w:r>
              <w:t>МДОУ «Детский сад № 241»</w:t>
            </w:r>
            <w:r w:rsidRPr="00C37D19">
              <w:t xml:space="preserve">, </w:t>
            </w:r>
          </w:p>
          <w:p w:rsidR="00F271A7" w:rsidRDefault="00F271A7" w:rsidP="00F271A7">
            <w:r w:rsidRPr="00C37D19">
              <w:t>высшая квалификационная категория</w:t>
            </w:r>
          </w:p>
        </w:tc>
      </w:tr>
      <w:tr w:rsidR="00F271A7" w:rsidTr="004F1292">
        <w:tc>
          <w:tcPr>
            <w:tcW w:w="3114" w:type="dxa"/>
          </w:tcPr>
          <w:p w:rsidR="00F271A7" w:rsidRDefault="00F271A7" w:rsidP="00F271A7">
            <w:proofErr w:type="spellStart"/>
            <w:r>
              <w:t>Дуплова</w:t>
            </w:r>
            <w:proofErr w:type="spellEnd"/>
            <w:r>
              <w:t xml:space="preserve"> И.В.</w:t>
            </w:r>
          </w:p>
        </w:tc>
        <w:tc>
          <w:tcPr>
            <w:tcW w:w="6231" w:type="dxa"/>
          </w:tcPr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71A7" w:rsidRDefault="00F271A7" w:rsidP="00F271A7">
            <w:r>
              <w:t>МДОУ «Детский сад № 100»</w:t>
            </w:r>
            <w:r w:rsidRPr="00C37D19">
              <w:t xml:space="preserve">, </w:t>
            </w:r>
          </w:p>
          <w:p w:rsidR="00F271A7" w:rsidRDefault="00F271A7" w:rsidP="00F271A7">
            <w:r w:rsidRPr="00C37D19">
              <w:t>высшая квалификационная категория</w:t>
            </w:r>
          </w:p>
        </w:tc>
      </w:tr>
      <w:tr w:rsidR="00F271A7" w:rsidTr="004F1292">
        <w:tc>
          <w:tcPr>
            <w:tcW w:w="3114" w:type="dxa"/>
          </w:tcPr>
          <w:p w:rsidR="00F271A7" w:rsidRDefault="00F271A7" w:rsidP="00F271A7">
            <w:proofErr w:type="spellStart"/>
            <w:r>
              <w:t>Боева</w:t>
            </w:r>
            <w:proofErr w:type="spellEnd"/>
            <w:r>
              <w:t xml:space="preserve"> Ю.В.</w:t>
            </w:r>
          </w:p>
        </w:tc>
        <w:tc>
          <w:tcPr>
            <w:tcW w:w="6231" w:type="dxa"/>
          </w:tcPr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71A7" w:rsidRDefault="00F271A7" w:rsidP="00F271A7">
            <w:r>
              <w:t>МДОУ «Детский сад № 157»</w:t>
            </w:r>
          </w:p>
        </w:tc>
      </w:tr>
      <w:tr w:rsidR="00F271A7" w:rsidTr="004F1292">
        <w:tc>
          <w:tcPr>
            <w:tcW w:w="3114" w:type="dxa"/>
          </w:tcPr>
          <w:p w:rsidR="00F271A7" w:rsidRDefault="00F271A7" w:rsidP="00F271A7">
            <w:r>
              <w:t>Волкова Г.В.</w:t>
            </w:r>
          </w:p>
        </w:tc>
        <w:tc>
          <w:tcPr>
            <w:tcW w:w="6231" w:type="dxa"/>
          </w:tcPr>
          <w:p w:rsidR="00F271A7" w:rsidRPr="00C37D19" w:rsidRDefault="00F271A7" w:rsidP="00F271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271A7" w:rsidRDefault="00F271A7" w:rsidP="00F271A7">
            <w:r>
              <w:t>МДОУ «Детский сад № 68»</w:t>
            </w:r>
          </w:p>
        </w:tc>
      </w:tr>
    </w:tbl>
    <w:p w:rsidR="00C976A7" w:rsidRDefault="00C976A7" w:rsidP="00C976A7"/>
    <w:p w:rsidR="00424D63" w:rsidRDefault="00424D63" w:rsidP="00424D63"/>
    <w:p w:rsidR="00424D63" w:rsidRPr="00424D63" w:rsidRDefault="00424D63" w:rsidP="00424D63">
      <w:pPr>
        <w:jc w:val="center"/>
        <w:rPr>
          <w:b/>
        </w:rPr>
      </w:pPr>
      <w:r w:rsidRPr="00424D63">
        <w:rPr>
          <w:b/>
        </w:rPr>
        <w:t>Общее количество участников МИП</w:t>
      </w:r>
    </w:p>
    <w:p w:rsidR="00424D63" w:rsidRPr="00424D63" w:rsidRDefault="00424D63" w:rsidP="00424D63">
      <w:pPr>
        <w:jc w:val="center"/>
        <w:rPr>
          <w:b/>
        </w:rPr>
      </w:pPr>
      <w:r w:rsidRPr="00424D63">
        <w:rPr>
          <w:b/>
        </w:rPr>
        <w:t>(в рамках сетевого взаимодействия реализации проекта)</w:t>
      </w:r>
    </w:p>
    <w:p w:rsidR="00424D63" w:rsidRDefault="00424D63" w:rsidP="00424D6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424D63" w:rsidTr="00424D63">
        <w:tc>
          <w:tcPr>
            <w:tcW w:w="562" w:type="dxa"/>
          </w:tcPr>
          <w:p w:rsidR="00424D63" w:rsidRPr="00F0492F" w:rsidRDefault="00424D63" w:rsidP="00F0492F">
            <w:pPr>
              <w:jc w:val="center"/>
              <w:rPr>
                <w:b/>
              </w:rPr>
            </w:pPr>
            <w:r w:rsidRPr="00F0492F">
              <w:rPr>
                <w:b/>
              </w:rPr>
              <w:t>№</w:t>
            </w:r>
          </w:p>
        </w:tc>
        <w:tc>
          <w:tcPr>
            <w:tcW w:w="4395" w:type="dxa"/>
          </w:tcPr>
          <w:p w:rsidR="00424D63" w:rsidRPr="00F0492F" w:rsidRDefault="00424D63" w:rsidP="00F0492F">
            <w:pPr>
              <w:jc w:val="center"/>
              <w:rPr>
                <w:b/>
              </w:rPr>
            </w:pPr>
            <w:r w:rsidRPr="00F0492F">
              <w:rPr>
                <w:b/>
              </w:rPr>
              <w:t>Должность</w:t>
            </w:r>
          </w:p>
        </w:tc>
        <w:tc>
          <w:tcPr>
            <w:tcW w:w="4388" w:type="dxa"/>
          </w:tcPr>
          <w:p w:rsidR="00424D63" w:rsidRPr="00F0492F" w:rsidRDefault="00424D63" w:rsidP="00F0492F">
            <w:pPr>
              <w:jc w:val="center"/>
              <w:rPr>
                <w:b/>
              </w:rPr>
            </w:pPr>
            <w:r w:rsidRPr="00F0492F">
              <w:rPr>
                <w:b/>
              </w:rPr>
              <w:t>Количество участников</w:t>
            </w:r>
          </w:p>
        </w:tc>
      </w:tr>
      <w:tr w:rsidR="00424D63" w:rsidTr="00424D63">
        <w:tc>
          <w:tcPr>
            <w:tcW w:w="562" w:type="dxa"/>
          </w:tcPr>
          <w:p w:rsidR="00424D63" w:rsidRDefault="00424D63" w:rsidP="00424D63">
            <w:r>
              <w:t>1</w:t>
            </w:r>
          </w:p>
        </w:tc>
        <w:tc>
          <w:tcPr>
            <w:tcW w:w="4395" w:type="dxa"/>
          </w:tcPr>
          <w:p w:rsidR="00424D63" w:rsidRDefault="00424D63" w:rsidP="00424D63">
            <w:r>
              <w:t>Заведующий</w:t>
            </w:r>
          </w:p>
        </w:tc>
        <w:tc>
          <w:tcPr>
            <w:tcW w:w="4388" w:type="dxa"/>
          </w:tcPr>
          <w:p w:rsidR="00424D63" w:rsidRDefault="00424D63" w:rsidP="00424D63">
            <w:r>
              <w:t>5</w:t>
            </w:r>
          </w:p>
        </w:tc>
      </w:tr>
      <w:tr w:rsidR="00424D63" w:rsidTr="00424D63">
        <w:tc>
          <w:tcPr>
            <w:tcW w:w="562" w:type="dxa"/>
          </w:tcPr>
          <w:p w:rsidR="00424D63" w:rsidRDefault="00424D63" w:rsidP="00424D63">
            <w:r>
              <w:t>2</w:t>
            </w:r>
          </w:p>
        </w:tc>
        <w:tc>
          <w:tcPr>
            <w:tcW w:w="4395" w:type="dxa"/>
          </w:tcPr>
          <w:p w:rsidR="00424D63" w:rsidRDefault="00424D63" w:rsidP="00424D63">
            <w:r>
              <w:t>Старший воспитатель</w:t>
            </w:r>
          </w:p>
        </w:tc>
        <w:tc>
          <w:tcPr>
            <w:tcW w:w="4388" w:type="dxa"/>
          </w:tcPr>
          <w:p w:rsidR="00424D63" w:rsidRDefault="00424D63" w:rsidP="00424D63">
            <w:r>
              <w:t>6</w:t>
            </w:r>
          </w:p>
        </w:tc>
      </w:tr>
      <w:tr w:rsidR="00424D63" w:rsidTr="00424D63">
        <w:tc>
          <w:tcPr>
            <w:tcW w:w="562" w:type="dxa"/>
          </w:tcPr>
          <w:p w:rsidR="00424D63" w:rsidRDefault="00424D63" w:rsidP="00424D63">
            <w:r>
              <w:t>3</w:t>
            </w:r>
          </w:p>
        </w:tc>
        <w:tc>
          <w:tcPr>
            <w:tcW w:w="4395" w:type="dxa"/>
          </w:tcPr>
          <w:p w:rsidR="00424D63" w:rsidRDefault="00424D63" w:rsidP="00424D63">
            <w:r>
              <w:t>Педагог - психолог</w:t>
            </w:r>
          </w:p>
        </w:tc>
        <w:tc>
          <w:tcPr>
            <w:tcW w:w="4388" w:type="dxa"/>
          </w:tcPr>
          <w:p w:rsidR="00424D63" w:rsidRDefault="00B027BD" w:rsidP="00424D63">
            <w:r>
              <w:t>3</w:t>
            </w:r>
          </w:p>
        </w:tc>
      </w:tr>
      <w:tr w:rsidR="00424D63" w:rsidTr="00424D63">
        <w:tc>
          <w:tcPr>
            <w:tcW w:w="562" w:type="dxa"/>
          </w:tcPr>
          <w:p w:rsidR="00424D63" w:rsidRDefault="00424D63" w:rsidP="00424D63">
            <w:r>
              <w:t>4</w:t>
            </w:r>
          </w:p>
        </w:tc>
        <w:tc>
          <w:tcPr>
            <w:tcW w:w="4395" w:type="dxa"/>
          </w:tcPr>
          <w:p w:rsidR="00424D63" w:rsidRDefault="00424D63" w:rsidP="00424D63">
            <w:r>
              <w:t>Инструктор по физической культуре</w:t>
            </w:r>
          </w:p>
        </w:tc>
        <w:tc>
          <w:tcPr>
            <w:tcW w:w="4388" w:type="dxa"/>
          </w:tcPr>
          <w:p w:rsidR="00424D63" w:rsidRDefault="00B027BD" w:rsidP="00424D63">
            <w:r>
              <w:t>4</w:t>
            </w:r>
          </w:p>
        </w:tc>
      </w:tr>
      <w:tr w:rsidR="00424D63" w:rsidTr="00424D63">
        <w:tc>
          <w:tcPr>
            <w:tcW w:w="562" w:type="dxa"/>
          </w:tcPr>
          <w:p w:rsidR="00424D63" w:rsidRDefault="00424D63" w:rsidP="00424D63">
            <w:r>
              <w:t>5</w:t>
            </w:r>
          </w:p>
        </w:tc>
        <w:tc>
          <w:tcPr>
            <w:tcW w:w="4395" w:type="dxa"/>
          </w:tcPr>
          <w:p w:rsidR="00424D63" w:rsidRDefault="00424D63" w:rsidP="00424D63">
            <w:r>
              <w:t>Учитель - дефектолог</w:t>
            </w:r>
          </w:p>
        </w:tc>
        <w:tc>
          <w:tcPr>
            <w:tcW w:w="4388" w:type="dxa"/>
          </w:tcPr>
          <w:p w:rsidR="00424D63" w:rsidRDefault="00B027BD" w:rsidP="00424D63">
            <w:r>
              <w:t>8</w:t>
            </w:r>
          </w:p>
        </w:tc>
      </w:tr>
      <w:tr w:rsidR="00424D63" w:rsidTr="00424D63">
        <w:tc>
          <w:tcPr>
            <w:tcW w:w="562" w:type="dxa"/>
          </w:tcPr>
          <w:p w:rsidR="00424D63" w:rsidRDefault="00424D63" w:rsidP="00424D63">
            <w:r>
              <w:t>6</w:t>
            </w:r>
          </w:p>
        </w:tc>
        <w:tc>
          <w:tcPr>
            <w:tcW w:w="4395" w:type="dxa"/>
          </w:tcPr>
          <w:p w:rsidR="00424D63" w:rsidRDefault="00424D63" w:rsidP="00424D63">
            <w:r>
              <w:t xml:space="preserve">Учитель – логопед </w:t>
            </w:r>
          </w:p>
        </w:tc>
        <w:tc>
          <w:tcPr>
            <w:tcW w:w="4388" w:type="dxa"/>
          </w:tcPr>
          <w:p w:rsidR="00424D63" w:rsidRDefault="00B027BD" w:rsidP="00424D63">
            <w:r>
              <w:t>6</w:t>
            </w:r>
          </w:p>
        </w:tc>
      </w:tr>
      <w:tr w:rsidR="00B027BD" w:rsidTr="00424D63">
        <w:tc>
          <w:tcPr>
            <w:tcW w:w="562" w:type="dxa"/>
          </w:tcPr>
          <w:p w:rsidR="00B027BD" w:rsidRDefault="00B027BD" w:rsidP="00424D63">
            <w:r>
              <w:t>7</w:t>
            </w:r>
          </w:p>
        </w:tc>
        <w:tc>
          <w:tcPr>
            <w:tcW w:w="4395" w:type="dxa"/>
          </w:tcPr>
          <w:p w:rsidR="00B027BD" w:rsidRDefault="00B027BD" w:rsidP="00424D63">
            <w:r>
              <w:t>Музыкальный руководитель</w:t>
            </w:r>
          </w:p>
        </w:tc>
        <w:tc>
          <w:tcPr>
            <w:tcW w:w="4388" w:type="dxa"/>
          </w:tcPr>
          <w:p w:rsidR="00B027BD" w:rsidRDefault="00B027BD" w:rsidP="00424D63">
            <w:r>
              <w:t>1</w:t>
            </w:r>
          </w:p>
        </w:tc>
      </w:tr>
      <w:tr w:rsidR="00424D63" w:rsidTr="00424D63">
        <w:tc>
          <w:tcPr>
            <w:tcW w:w="562" w:type="dxa"/>
          </w:tcPr>
          <w:p w:rsidR="00424D63" w:rsidRDefault="00B027BD" w:rsidP="00424D63">
            <w:r>
              <w:t>8</w:t>
            </w:r>
          </w:p>
        </w:tc>
        <w:tc>
          <w:tcPr>
            <w:tcW w:w="4395" w:type="dxa"/>
          </w:tcPr>
          <w:p w:rsidR="00424D63" w:rsidRDefault="00424D63" w:rsidP="00424D63">
            <w:r>
              <w:t>Воспитатели</w:t>
            </w:r>
          </w:p>
        </w:tc>
        <w:tc>
          <w:tcPr>
            <w:tcW w:w="4388" w:type="dxa"/>
          </w:tcPr>
          <w:p w:rsidR="00424D63" w:rsidRDefault="00B027BD" w:rsidP="00424D63">
            <w:r>
              <w:t>9</w:t>
            </w:r>
          </w:p>
        </w:tc>
      </w:tr>
      <w:tr w:rsidR="00B027BD" w:rsidTr="00DC27D2">
        <w:tc>
          <w:tcPr>
            <w:tcW w:w="4957" w:type="dxa"/>
            <w:gridSpan w:val="2"/>
          </w:tcPr>
          <w:p w:rsidR="00B027BD" w:rsidRDefault="00B027BD" w:rsidP="00424D63">
            <w:r>
              <w:t>Итого (общее количество участников)</w:t>
            </w:r>
          </w:p>
        </w:tc>
        <w:tc>
          <w:tcPr>
            <w:tcW w:w="4388" w:type="dxa"/>
          </w:tcPr>
          <w:p w:rsidR="00B027BD" w:rsidRDefault="005F4AC0" w:rsidP="00424D63">
            <w:r>
              <w:t>42</w:t>
            </w:r>
          </w:p>
        </w:tc>
      </w:tr>
    </w:tbl>
    <w:p w:rsidR="00424D63" w:rsidRDefault="00424D63" w:rsidP="00424D63"/>
    <w:p w:rsidR="00424D63" w:rsidRPr="00B8658A" w:rsidRDefault="00B8658A" w:rsidP="00B8658A">
      <w:pPr>
        <w:jc w:val="center"/>
        <w:rPr>
          <w:b/>
        </w:rPr>
      </w:pPr>
      <w:r w:rsidRPr="00B8658A">
        <w:rPr>
          <w:b/>
        </w:rPr>
        <w:t>Темы индивидуальных проектов в рамках реализации МИП</w:t>
      </w:r>
    </w:p>
    <w:p w:rsidR="00B8658A" w:rsidRDefault="00B8658A" w:rsidP="00424D63"/>
    <w:p w:rsidR="00B8658A" w:rsidRDefault="00B8658A" w:rsidP="00B865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58A" w:rsidTr="00B8658A">
        <w:tc>
          <w:tcPr>
            <w:tcW w:w="4672" w:type="dxa"/>
          </w:tcPr>
          <w:p w:rsidR="00B8658A" w:rsidRPr="00B8658A" w:rsidRDefault="00B8658A" w:rsidP="00B8658A">
            <w:pPr>
              <w:jc w:val="center"/>
              <w:rPr>
                <w:b/>
              </w:rPr>
            </w:pPr>
            <w:r w:rsidRPr="00B8658A">
              <w:rPr>
                <w:b/>
              </w:rPr>
              <w:t>№ ДОУ</w:t>
            </w:r>
          </w:p>
        </w:tc>
        <w:tc>
          <w:tcPr>
            <w:tcW w:w="4673" w:type="dxa"/>
          </w:tcPr>
          <w:p w:rsidR="00B8658A" w:rsidRPr="00B8658A" w:rsidRDefault="00B8658A" w:rsidP="00B8658A">
            <w:pPr>
              <w:jc w:val="center"/>
              <w:rPr>
                <w:b/>
              </w:rPr>
            </w:pPr>
            <w:r w:rsidRPr="00B8658A">
              <w:rPr>
                <w:b/>
              </w:rPr>
              <w:t>Тема</w:t>
            </w:r>
          </w:p>
        </w:tc>
      </w:tr>
      <w:tr w:rsidR="00B8658A" w:rsidTr="00B8658A">
        <w:tc>
          <w:tcPr>
            <w:tcW w:w="4672" w:type="dxa"/>
          </w:tcPr>
          <w:p w:rsidR="00B8658A" w:rsidRDefault="00B8658A" w:rsidP="00B8658A">
            <w:r>
              <w:t>МДОУ «Детский сад № 50»</w:t>
            </w:r>
          </w:p>
        </w:tc>
        <w:tc>
          <w:tcPr>
            <w:tcW w:w="4673" w:type="dxa"/>
          </w:tcPr>
          <w:p w:rsidR="00B8658A" w:rsidRDefault="00270890" w:rsidP="00B8658A">
            <w:r>
              <w:t>Разработка (проектирование)АООП для детей с НОДА</w:t>
            </w:r>
          </w:p>
          <w:p w:rsidR="005E0A01" w:rsidRDefault="005E0A01" w:rsidP="00B8658A">
            <w:r>
              <w:t>Методические рекомендации по ИПРА</w:t>
            </w:r>
          </w:p>
        </w:tc>
      </w:tr>
      <w:tr w:rsidR="00B8658A" w:rsidTr="00B8658A">
        <w:tc>
          <w:tcPr>
            <w:tcW w:w="4672" w:type="dxa"/>
          </w:tcPr>
          <w:p w:rsidR="00B8658A" w:rsidRDefault="00B8658A" w:rsidP="00B8658A">
            <w:r w:rsidRPr="00B8658A">
              <w:t xml:space="preserve">МДОУ «Детский сад № </w:t>
            </w:r>
            <w:r>
              <w:t>68</w:t>
            </w:r>
            <w:r w:rsidRPr="00B8658A">
              <w:t>»</w:t>
            </w:r>
          </w:p>
        </w:tc>
        <w:tc>
          <w:tcPr>
            <w:tcW w:w="4673" w:type="dxa"/>
          </w:tcPr>
          <w:p w:rsidR="005E0A01" w:rsidRDefault="00270890" w:rsidP="003547A0">
            <w:r>
              <w:t>Разработка (проектирование)АООП для детей с ЗПР</w:t>
            </w:r>
          </w:p>
        </w:tc>
      </w:tr>
      <w:tr w:rsidR="00B8658A" w:rsidTr="00B8658A">
        <w:tc>
          <w:tcPr>
            <w:tcW w:w="4672" w:type="dxa"/>
          </w:tcPr>
          <w:p w:rsidR="00B8658A" w:rsidRDefault="00B8658A" w:rsidP="00B8658A">
            <w:r>
              <w:t>МДОУ «Детский сад № 100</w:t>
            </w:r>
            <w:r w:rsidRPr="00B8658A">
              <w:t>»</w:t>
            </w:r>
          </w:p>
        </w:tc>
        <w:tc>
          <w:tcPr>
            <w:tcW w:w="4673" w:type="dxa"/>
          </w:tcPr>
          <w:p w:rsidR="003547A0" w:rsidRDefault="00AB67CF" w:rsidP="00B8658A">
            <w:r w:rsidRPr="00AB67CF">
              <w:t>Разработка (проектирование)АООП для детей с ТНР</w:t>
            </w:r>
            <w:r w:rsidR="003547A0">
              <w:t xml:space="preserve"> </w:t>
            </w:r>
          </w:p>
          <w:p w:rsidR="00B8658A" w:rsidRDefault="003547A0" w:rsidP="00B8658A">
            <w:r w:rsidRPr="003547A0">
              <w:t>Методические рекомендации по СИПР</w:t>
            </w:r>
          </w:p>
        </w:tc>
      </w:tr>
      <w:tr w:rsidR="00B8658A" w:rsidTr="00B8658A">
        <w:tc>
          <w:tcPr>
            <w:tcW w:w="4672" w:type="dxa"/>
          </w:tcPr>
          <w:p w:rsidR="00B8658A" w:rsidRDefault="00B8658A" w:rsidP="00B8658A">
            <w:r>
              <w:t>МДОУ «Детский сад № 157</w:t>
            </w:r>
            <w:r w:rsidRPr="00B8658A">
              <w:t>»</w:t>
            </w:r>
          </w:p>
        </w:tc>
        <w:tc>
          <w:tcPr>
            <w:tcW w:w="4673" w:type="dxa"/>
          </w:tcPr>
          <w:p w:rsidR="00B8658A" w:rsidRDefault="00270890" w:rsidP="00B8658A">
            <w:r>
              <w:t>Разработка (проектирование)АООП для детей с нарушением зрения</w:t>
            </w:r>
          </w:p>
          <w:p w:rsidR="005E0A01" w:rsidRDefault="005E0A01" w:rsidP="00B8658A">
            <w:r>
              <w:lastRenderedPageBreak/>
              <w:t>Методические рекомендации по СИПР</w:t>
            </w:r>
          </w:p>
        </w:tc>
      </w:tr>
      <w:tr w:rsidR="00B8658A" w:rsidTr="00B8658A">
        <w:tc>
          <w:tcPr>
            <w:tcW w:w="4672" w:type="dxa"/>
          </w:tcPr>
          <w:p w:rsidR="00B8658A" w:rsidRDefault="00B8658A" w:rsidP="00B8658A">
            <w:r>
              <w:lastRenderedPageBreak/>
              <w:t>МДОУ «Детский сад № 241</w:t>
            </w:r>
            <w:r w:rsidRPr="00B8658A">
              <w:t>»</w:t>
            </w:r>
          </w:p>
        </w:tc>
        <w:tc>
          <w:tcPr>
            <w:tcW w:w="4673" w:type="dxa"/>
          </w:tcPr>
          <w:p w:rsidR="00B8658A" w:rsidRDefault="00270890" w:rsidP="00B8658A">
            <w:r>
              <w:t>Разработка (проектирование)АООП для детей с ТНР</w:t>
            </w:r>
          </w:p>
          <w:p w:rsidR="005E0A01" w:rsidRDefault="005E0A01" w:rsidP="00B8658A">
            <w:r>
              <w:t>Методические рекомендации по ИПРА</w:t>
            </w:r>
          </w:p>
        </w:tc>
      </w:tr>
    </w:tbl>
    <w:p w:rsidR="00B97C2F" w:rsidRDefault="00B97C2F" w:rsidP="00B97C2F">
      <w:pPr>
        <w:tabs>
          <w:tab w:val="left" w:pos="1365"/>
        </w:tabs>
        <w:jc w:val="both"/>
      </w:pPr>
    </w:p>
    <w:p w:rsidR="00424D63" w:rsidRDefault="00F0492F" w:rsidP="00B97C2F">
      <w:pPr>
        <w:tabs>
          <w:tab w:val="left" w:pos="1365"/>
        </w:tabs>
        <w:jc w:val="both"/>
        <w:rPr>
          <w:b/>
        </w:rPr>
      </w:pPr>
      <w:r w:rsidRPr="00B97C2F">
        <w:rPr>
          <w:b/>
        </w:rPr>
        <w:t>Общие темы в рамках сетевог</w:t>
      </w:r>
      <w:r w:rsidR="00B97C2F">
        <w:rPr>
          <w:b/>
        </w:rPr>
        <w:t>о взаимодействия участников МИП:</w:t>
      </w:r>
    </w:p>
    <w:p w:rsidR="00B97C2F" w:rsidRPr="00B97C2F" w:rsidRDefault="00B97C2F" w:rsidP="00B97C2F">
      <w:pPr>
        <w:tabs>
          <w:tab w:val="left" w:pos="1365"/>
        </w:tabs>
        <w:jc w:val="both"/>
      </w:pPr>
      <w:r>
        <w:t>1.</w:t>
      </w:r>
      <w:r w:rsidRPr="00B97C2F">
        <w:t>Нормативно – правовое сопровождение МИП</w:t>
      </w:r>
    </w:p>
    <w:p w:rsidR="00B97C2F" w:rsidRDefault="00B97C2F" w:rsidP="00B97C2F">
      <w:pPr>
        <w:tabs>
          <w:tab w:val="left" w:pos="1365"/>
        </w:tabs>
        <w:jc w:val="both"/>
      </w:pPr>
      <w:r w:rsidRPr="00B97C2F">
        <w:t>2.Разработка (проектирование) АООП (АОП) ДОО</w:t>
      </w:r>
      <w:r>
        <w:t xml:space="preserve">: проектирование целевого раздела; проектирование содержательного раздела; проектирование организационного раздела; особенности организации образовательной деятельности ДОУ в рамках реализации формируемой </w:t>
      </w:r>
      <w:r w:rsidR="00E52D57">
        <w:t>части образовательных отношений</w:t>
      </w:r>
    </w:p>
    <w:p w:rsidR="004F5243" w:rsidRDefault="004F5243" w:rsidP="00B97C2F">
      <w:pPr>
        <w:tabs>
          <w:tab w:val="left" w:pos="1365"/>
        </w:tabs>
        <w:jc w:val="both"/>
      </w:pPr>
      <w:r>
        <w:t>3. Структура и реализация СИПР</w:t>
      </w:r>
    </w:p>
    <w:p w:rsidR="00E52D57" w:rsidRDefault="004F5243" w:rsidP="00B97C2F">
      <w:pPr>
        <w:tabs>
          <w:tab w:val="left" w:pos="1365"/>
        </w:tabs>
        <w:jc w:val="both"/>
      </w:pPr>
      <w:r>
        <w:t>4</w:t>
      </w:r>
      <w:r w:rsidR="00E52D57">
        <w:t>.Разработка методических рекомендаций в рамках реализации МИП</w:t>
      </w:r>
    </w:p>
    <w:p w:rsidR="00F7136E" w:rsidRDefault="004F5243" w:rsidP="00B97C2F">
      <w:pPr>
        <w:tabs>
          <w:tab w:val="left" w:pos="1365"/>
        </w:tabs>
        <w:jc w:val="both"/>
      </w:pPr>
      <w:r>
        <w:t>5</w:t>
      </w:r>
      <w:r w:rsidR="00E52D57">
        <w:t>. Организация и проведение семинаров для педагогов МСО г. Ярославля</w:t>
      </w:r>
    </w:p>
    <w:p w:rsidR="00F7136E" w:rsidRPr="00F7136E" w:rsidRDefault="00F7136E" w:rsidP="00F7136E"/>
    <w:p w:rsidR="00F7136E" w:rsidRDefault="00F7136E" w:rsidP="00F7136E"/>
    <w:p w:rsidR="00F7136E" w:rsidRPr="00F7136E" w:rsidRDefault="00F7136E" w:rsidP="00F7136E">
      <w:pPr>
        <w:jc w:val="both"/>
        <w:rPr>
          <w:b/>
        </w:rPr>
      </w:pPr>
      <w:r w:rsidRPr="00F7136E">
        <w:rPr>
          <w:b/>
        </w:rPr>
        <w:t>Т</w:t>
      </w:r>
      <w:r w:rsidR="004F1292">
        <w:rPr>
          <w:b/>
        </w:rPr>
        <w:t>емы, проведенных семинаров:</w:t>
      </w:r>
    </w:p>
    <w:p w:rsidR="004F1292" w:rsidRDefault="004F1292" w:rsidP="004F1292">
      <w:pPr>
        <w:pStyle w:val="a4"/>
        <w:numPr>
          <w:ilvl w:val="0"/>
          <w:numId w:val="7"/>
        </w:numPr>
        <w:tabs>
          <w:tab w:val="left" w:pos="318"/>
        </w:tabs>
        <w:snapToGrid w:val="0"/>
        <w:spacing w:after="0" w:line="240" w:lineRule="auto"/>
        <w:ind w:left="714" w:hanging="357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bCs/>
          <w:spacing w:val="4"/>
        </w:rPr>
        <w:t>«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Адаптированная образовательная программа: вопросы и ответы» </w:t>
      </w:r>
    </w:p>
    <w:p w:rsidR="004F1292" w:rsidRPr="007E0DCB" w:rsidRDefault="004F1292" w:rsidP="004F1292">
      <w:pPr>
        <w:pStyle w:val="a4"/>
        <w:numPr>
          <w:ilvl w:val="0"/>
          <w:numId w:val="7"/>
        </w:numPr>
        <w:tabs>
          <w:tab w:val="left" w:pos="318"/>
        </w:tabs>
        <w:snapToGrid w:val="0"/>
        <w:spacing w:after="0" w:line="240" w:lineRule="auto"/>
        <w:ind w:left="714" w:hanging="357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>(19.11.2019 г.);</w:t>
      </w:r>
    </w:p>
    <w:p w:rsidR="004F1292" w:rsidRPr="007E0DCB" w:rsidRDefault="004F1292" w:rsidP="004F1292">
      <w:pPr>
        <w:pStyle w:val="a4"/>
        <w:numPr>
          <w:ilvl w:val="0"/>
          <w:numId w:val="7"/>
        </w:numPr>
        <w:tabs>
          <w:tab w:val="left" w:pos="318"/>
        </w:tabs>
        <w:snapToGrid w:val="0"/>
        <w:spacing w:after="0" w:line="240" w:lineRule="auto"/>
        <w:ind w:left="714" w:hanging="357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>«Проектирование адаптированной основной образовательной программы ДОО» (30.01.2020 г.);</w:t>
      </w:r>
    </w:p>
    <w:p w:rsidR="004F1292" w:rsidRPr="007E0DCB" w:rsidRDefault="004F1292" w:rsidP="004F1292">
      <w:pPr>
        <w:pStyle w:val="a4"/>
        <w:numPr>
          <w:ilvl w:val="0"/>
          <w:numId w:val="7"/>
        </w:numPr>
        <w:tabs>
          <w:tab w:val="left" w:pos="318"/>
        </w:tabs>
        <w:snapToGrid w:val="0"/>
        <w:spacing w:after="0" w:line="240" w:lineRule="auto"/>
        <w:ind w:left="714" w:hanging="357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«Реализация особых образовательных потребностей детей дошкольного возраста – ИПР, СИПР», в режиме онлайн – </w:t>
      </w:r>
      <w:proofErr w:type="spellStart"/>
      <w:r w:rsidRPr="007E0DCB">
        <w:rPr>
          <w:rFonts w:ascii="Times New Roman" w:hAnsi="Times New Roman"/>
          <w:bCs/>
          <w:spacing w:val="4"/>
          <w:sz w:val="24"/>
          <w:szCs w:val="24"/>
        </w:rPr>
        <w:t>вебинар</w:t>
      </w:r>
      <w:proofErr w:type="spellEnd"/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, на платформе </w:t>
      </w:r>
      <w:proofErr w:type="gramStart"/>
      <w:r w:rsidRPr="007E0DCB">
        <w:rPr>
          <w:rFonts w:ascii="Times New Roman" w:hAnsi="Times New Roman"/>
          <w:bCs/>
          <w:spacing w:val="4"/>
          <w:sz w:val="24"/>
          <w:szCs w:val="24"/>
          <w:lang w:val="en-US"/>
        </w:rPr>
        <w:t>ZOOM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,  (</w:t>
      </w:r>
      <w:proofErr w:type="gramEnd"/>
      <w:r w:rsidRPr="007E0DCB">
        <w:rPr>
          <w:rFonts w:ascii="Times New Roman" w:hAnsi="Times New Roman"/>
          <w:bCs/>
          <w:spacing w:val="4"/>
          <w:sz w:val="24"/>
          <w:szCs w:val="24"/>
        </w:rPr>
        <w:t>21.05.2020.г);</w:t>
      </w:r>
    </w:p>
    <w:p w:rsidR="004F1292" w:rsidRPr="000B50E3" w:rsidRDefault="004F1292" w:rsidP="004F1292">
      <w:r>
        <w:rPr>
          <w:b/>
        </w:rPr>
        <w:t xml:space="preserve">Общее количество слушателей: </w:t>
      </w:r>
      <w:r w:rsidRPr="000B50E3">
        <w:t>31 п</w:t>
      </w:r>
      <w:r w:rsidR="000B50E3">
        <w:t xml:space="preserve">едагог </w:t>
      </w:r>
    </w:p>
    <w:p w:rsidR="004F1292" w:rsidRPr="004F1292" w:rsidRDefault="004F1292" w:rsidP="004F1292"/>
    <w:p w:rsidR="004F1292" w:rsidRPr="004F1292" w:rsidRDefault="004F1292" w:rsidP="004F1292"/>
    <w:p w:rsidR="00B87445" w:rsidRPr="00A36149" w:rsidRDefault="00B87445" w:rsidP="00B87445">
      <w:pPr>
        <w:jc w:val="center"/>
        <w:rPr>
          <w:b/>
        </w:rPr>
      </w:pPr>
      <w:r w:rsidRPr="00A36149">
        <w:rPr>
          <w:b/>
        </w:rPr>
        <w:t>Результат деятельности площадки:</w:t>
      </w:r>
    </w:p>
    <w:p w:rsidR="0007371B" w:rsidRPr="0007371B" w:rsidRDefault="0007371B" w:rsidP="0007371B"/>
    <w:p w:rsidR="00D93C7C" w:rsidRPr="00456127" w:rsidRDefault="00456127" w:rsidP="003547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>1.</w:t>
      </w:r>
      <w:proofErr w:type="gramStart"/>
      <w:r>
        <w:t>С</w:t>
      </w:r>
      <w:r w:rsidR="0007371B" w:rsidRPr="00456127">
        <w:t>формирована  и</w:t>
      </w:r>
      <w:proofErr w:type="gramEnd"/>
      <w:r w:rsidR="0007371B" w:rsidRPr="00456127">
        <w:t xml:space="preserve"> постоянно пополняе</w:t>
      </w:r>
      <w:r w:rsidRPr="00456127">
        <w:t>тся нормативно – правовая база (Приложение 1)</w:t>
      </w:r>
    </w:p>
    <w:p w:rsidR="005E0A01" w:rsidRDefault="00456127" w:rsidP="003547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>2.Р</w:t>
      </w:r>
      <w:r w:rsidR="0007371B" w:rsidRPr="00456127">
        <w:t xml:space="preserve">азработаны </w:t>
      </w:r>
    </w:p>
    <w:p w:rsidR="005E0A01" w:rsidRPr="005E0A01" w:rsidRDefault="0007371B" w:rsidP="003547A0">
      <w:pPr>
        <w:pStyle w:val="formattext"/>
        <w:numPr>
          <w:ilvl w:val="0"/>
          <w:numId w:val="12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456127">
        <w:t xml:space="preserve">методические рекомендации по  </w:t>
      </w:r>
      <w:r w:rsidRPr="00456127">
        <w:rPr>
          <w:bCs/>
        </w:rPr>
        <w:t xml:space="preserve"> разработке (</w:t>
      </w:r>
      <w:proofErr w:type="gramStart"/>
      <w:r w:rsidRPr="00456127">
        <w:rPr>
          <w:bCs/>
        </w:rPr>
        <w:t>проектированию)  АООП</w:t>
      </w:r>
      <w:proofErr w:type="gramEnd"/>
      <w:r w:rsidR="003547A0">
        <w:rPr>
          <w:bCs/>
        </w:rPr>
        <w:t xml:space="preserve"> </w:t>
      </w:r>
      <w:r w:rsidR="00456127" w:rsidRPr="00456127">
        <w:rPr>
          <w:bCs/>
        </w:rPr>
        <w:t xml:space="preserve">ДО в соответствии с ФГОС ДО </w:t>
      </w:r>
    </w:p>
    <w:p w:rsidR="005E0A01" w:rsidRPr="000B50E3" w:rsidRDefault="005E0A01" w:rsidP="003547A0">
      <w:pPr>
        <w:pStyle w:val="a4"/>
        <w:numPr>
          <w:ilvl w:val="0"/>
          <w:numId w:val="11"/>
        </w:numPr>
        <w:tabs>
          <w:tab w:val="left" w:pos="188"/>
          <w:tab w:val="left" w:pos="329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Методические рекомендации по ИПРА и СИПР</w:t>
      </w:r>
    </w:p>
    <w:p w:rsidR="0007371B" w:rsidRPr="00456127" w:rsidRDefault="00456127" w:rsidP="003547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20"/>
        <w:jc w:val="both"/>
      </w:pPr>
      <w:r w:rsidRPr="00456127">
        <w:rPr>
          <w:bCs/>
        </w:rPr>
        <w:t>(Приложение 2)</w:t>
      </w:r>
    </w:p>
    <w:p w:rsidR="0007371B" w:rsidRPr="00456127" w:rsidRDefault="00095CF3" w:rsidP="00095CF3">
      <w:pPr>
        <w:tabs>
          <w:tab w:val="left" w:pos="175"/>
          <w:tab w:val="left" w:pos="317"/>
        </w:tabs>
        <w:jc w:val="both"/>
      </w:pPr>
      <w:r>
        <w:t>3.</w:t>
      </w:r>
      <w:r w:rsidR="00456127">
        <w:t>П</w:t>
      </w:r>
      <w:r w:rsidR="0007371B" w:rsidRPr="00456127">
        <w:t xml:space="preserve">роведены семинары по актуальным </w:t>
      </w:r>
      <w:proofErr w:type="gramStart"/>
      <w:r w:rsidR="0007371B" w:rsidRPr="00456127">
        <w:t>вопросам  реализации</w:t>
      </w:r>
      <w:proofErr w:type="gramEnd"/>
      <w:r w:rsidR="0007371B" w:rsidRPr="00456127">
        <w:t xml:space="preserve">   АООП ДОУ в соответствии с ФГОС ДО внутри ДОУ, для педагогов МСО </w:t>
      </w:r>
      <w:r w:rsidR="0007371B" w:rsidRPr="00456127">
        <w:rPr>
          <w:spacing w:val="4"/>
        </w:rPr>
        <w:t xml:space="preserve">(управленческих команд ДОУ г. Ярославля), </w:t>
      </w:r>
      <w:r w:rsidR="0007371B" w:rsidRPr="00456127">
        <w:t xml:space="preserve"> а так  же в рамках сетевого взаимодействия учас</w:t>
      </w:r>
      <w:r w:rsidR="00456127" w:rsidRPr="00456127">
        <w:t>тников проекта (Приложение 3)</w:t>
      </w:r>
    </w:p>
    <w:p w:rsidR="00456127" w:rsidRPr="00B10F42" w:rsidRDefault="00095CF3" w:rsidP="007C1E4A">
      <w:pPr>
        <w:tabs>
          <w:tab w:val="left" w:pos="188"/>
          <w:tab w:val="left" w:pos="329"/>
          <w:tab w:val="left" w:pos="993"/>
        </w:tabs>
        <w:spacing w:line="240" w:lineRule="atLeast"/>
        <w:jc w:val="both"/>
        <w:rPr>
          <w:bCs/>
        </w:rPr>
      </w:pPr>
      <w:r>
        <w:t>4.</w:t>
      </w:r>
      <w:r w:rsidR="00456127" w:rsidRPr="00456127">
        <w:t xml:space="preserve">Разработаны АООП (АОП) </w:t>
      </w:r>
      <w:proofErr w:type="gramStart"/>
      <w:r w:rsidR="00456127" w:rsidRPr="00456127">
        <w:t>для</w:t>
      </w:r>
      <w:r w:rsidR="00456127" w:rsidRPr="00456127">
        <w:rPr>
          <w:spacing w:val="4"/>
        </w:rPr>
        <w:t>следующих  категорий</w:t>
      </w:r>
      <w:proofErr w:type="gramEnd"/>
      <w:r w:rsidR="00456127" w:rsidRPr="00456127">
        <w:rPr>
          <w:spacing w:val="4"/>
        </w:rPr>
        <w:t xml:space="preserve"> воспитанников</w:t>
      </w:r>
      <w:r w:rsidR="00456127" w:rsidRPr="00B10F42">
        <w:rPr>
          <w:spacing w:val="4"/>
        </w:rPr>
        <w:t xml:space="preserve"> с ОВЗ</w:t>
      </w:r>
      <w:r w:rsidR="00456127" w:rsidRPr="00B10F42">
        <w:rPr>
          <w:bCs/>
          <w:spacing w:val="4"/>
        </w:rPr>
        <w:t>:</w:t>
      </w:r>
    </w:p>
    <w:p w:rsidR="00456127" w:rsidRPr="000B50E3" w:rsidRDefault="00456127" w:rsidP="007C1E4A">
      <w:pPr>
        <w:pStyle w:val="a4"/>
        <w:numPr>
          <w:ilvl w:val="0"/>
          <w:numId w:val="11"/>
        </w:numPr>
        <w:tabs>
          <w:tab w:val="left" w:pos="188"/>
          <w:tab w:val="left" w:pos="329"/>
        </w:tabs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 w:rsidRPr="000B50E3">
        <w:rPr>
          <w:rFonts w:ascii="Times New Roman" w:hAnsi="Times New Roman"/>
          <w:spacing w:val="4"/>
          <w:sz w:val="24"/>
          <w:szCs w:val="24"/>
        </w:rPr>
        <w:t>для детей с ТНР</w:t>
      </w:r>
    </w:p>
    <w:p w:rsidR="00456127" w:rsidRPr="000B50E3" w:rsidRDefault="00456127" w:rsidP="007C1E4A">
      <w:pPr>
        <w:pStyle w:val="a4"/>
        <w:numPr>
          <w:ilvl w:val="0"/>
          <w:numId w:val="11"/>
        </w:numPr>
        <w:tabs>
          <w:tab w:val="left" w:pos="188"/>
          <w:tab w:val="left" w:pos="329"/>
        </w:tabs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proofErr w:type="gramStart"/>
      <w:r w:rsidRPr="000B50E3">
        <w:rPr>
          <w:rFonts w:ascii="Times New Roman" w:hAnsi="Times New Roman"/>
          <w:spacing w:val="4"/>
          <w:sz w:val="24"/>
          <w:szCs w:val="24"/>
        </w:rPr>
        <w:t>для  слабовидящих</w:t>
      </w:r>
      <w:proofErr w:type="gramEnd"/>
      <w:r w:rsidRPr="000B50E3">
        <w:rPr>
          <w:rFonts w:ascii="Times New Roman" w:hAnsi="Times New Roman"/>
          <w:spacing w:val="4"/>
          <w:sz w:val="24"/>
          <w:szCs w:val="24"/>
        </w:rPr>
        <w:t xml:space="preserve"> детей</w:t>
      </w:r>
    </w:p>
    <w:p w:rsidR="00456127" w:rsidRPr="000B50E3" w:rsidRDefault="00456127" w:rsidP="007C1E4A">
      <w:pPr>
        <w:pStyle w:val="a4"/>
        <w:numPr>
          <w:ilvl w:val="0"/>
          <w:numId w:val="11"/>
        </w:numPr>
        <w:tabs>
          <w:tab w:val="left" w:pos="188"/>
          <w:tab w:val="left" w:pos="329"/>
        </w:tabs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 w:rsidRPr="000B50E3">
        <w:rPr>
          <w:rFonts w:ascii="Times New Roman" w:hAnsi="Times New Roman"/>
          <w:spacing w:val="4"/>
          <w:sz w:val="24"/>
          <w:szCs w:val="24"/>
        </w:rPr>
        <w:t>для детей с НОДА</w:t>
      </w:r>
    </w:p>
    <w:p w:rsidR="00456127" w:rsidRDefault="00456127" w:rsidP="007C1E4A">
      <w:pPr>
        <w:pStyle w:val="a4"/>
        <w:numPr>
          <w:ilvl w:val="0"/>
          <w:numId w:val="11"/>
        </w:numPr>
        <w:tabs>
          <w:tab w:val="left" w:pos="188"/>
          <w:tab w:val="left" w:pos="329"/>
        </w:tabs>
        <w:spacing w:after="0" w:line="240" w:lineRule="atLeast"/>
        <w:jc w:val="both"/>
        <w:rPr>
          <w:rFonts w:ascii="Times New Roman" w:hAnsi="Times New Roman"/>
          <w:spacing w:val="4"/>
          <w:sz w:val="24"/>
          <w:szCs w:val="24"/>
        </w:rPr>
      </w:pPr>
      <w:r w:rsidRPr="000B50E3">
        <w:rPr>
          <w:rFonts w:ascii="Times New Roman" w:hAnsi="Times New Roman"/>
          <w:spacing w:val="4"/>
          <w:sz w:val="24"/>
          <w:szCs w:val="24"/>
        </w:rPr>
        <w:t>для детей с ЗПР</w:t>
      </w:r>
    </w:p>
    <w:p w:rsidR="00456127" w:rsidRPr="004F5243" w:rsidRDefault="000B50E3" w:rsidP="007C1E4A">
      <w:pPr>
        <w:tabs>
          <w:tab w:val="left" w:pos="188"/>
          <w:tab w:val="left" w:pos="329"/>
          <w:tab w:val="left" w:pos="1800"/>
        </w:tabs>
        <w:spacing w:line="240" w:lineRule="atLeast"/>
        <w:jc w:val="both"/>
        <w:rPr>
          <w:spacing w:val="4"/>
        </w:rPr>
      </w:pPr>
      <w:r>
        <w:rPr>
          <w:color w:val="FF0000"/>
          <w:spacing w:val="4"/>
        </w:rPr>
        <w:tab/>
      </w:r>
      <w:r w:rsidR="00456127" w:rsidRPr="004F5243">
        <w:rPr>
          <w:spacing w:val="4"/>
        </w:rPr>
        <w:t>(Приложение 4)</w:t>
      </w:r>
    </w:p>
    <w:p w:rsidR="00E52D57" w:rsidRPr="004F5243" w:rsidRDefault="00E52D57" w:rsidP="007C1E4A">
      <w:pPr>
        <w:spacing w:line="240" w:lineRule="atLeast"/>
        <w:jc w:val="both"/>
      </w:pPr>
      <w:bookmarkStart w:id="0" w:name="_GoBack"/>
      <w:bookmarkEnd w:id="0"/>
    </w:p>
    <w:sectPr w:rsidR="00E52D57" w:rsidRPr="004F5243" w:rsidSect="007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A4DAA"/>
    <w:multiLevelType w:val="hybridMultilevel"/>
    <w:tmpl w:val="ECB6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9F5"/>
    <w:multiLevelType w:val="hybridMultilevel"/>
    <w:tmpl w:val="3FB0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41B9"/>
    <w:multiLevelType w:val="hybridMultilevel"/>
    <w:tmpl w:val="CB7C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AE5677E"/>
    <w:multiLevelType w:val="hybridMultilevel"/>
    <w:tmpl w:val="2DD48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D1055"/>
    <w:multiLevelType w:val="hybridMultilevel"/>
    <w:tmpl w:val="DD303B5C"/>
    <w:lvl w:ilvl="0" w:tplc="19CC1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68C7"/>
    <w:multiLevelType w:val="hybridMultilevel"/>
    <w:tmpl w:val="AF445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329"/>
    <w:rsid w:val="00031D0B"/>
    <w:rsid w:val="0007371B"/>
    <w:rsid w:val="00095CF3"/>
    <w:rsid w:val="000B50E3"/>
    <w:rsid w:val="000D416A"/>
    <w:rsid w:val="00270890"/>
    <w:rsid w:val="00280030"/>
    <w:rsid w:val="003547A0"/>
    <w:rsid w:val="0036080E"/>
    <w:rsid w:val="00374CA0"/>
    <w:rsid w:val="00394E07"/>
    <w:rsid w:val="00424D63"/>
    <w:rsid w:val="00456127"/>
    <w:rsid w:val="004C5646"/>
    <w:rsid w:val="004F1292"/>
    <w:rsid w:val="004F5243"/>
    <w:rsid w:val="005E0A01"/>
    <w:rsid w:val="005F4AC0"/>
    <w:rsid w:val="00733AC0"/>
    <w:rsid w:val="007C1E4A"/>
    <w:rsid w:val="007E62A4"/>
    <w:rsid w:val="009256F6"/>
    <w:rsid w:val="00A36149"/>
    <w:rsid w:val="00AB67CF"/>
    <w:rsid w:val="00B027BD"/>
    <w:rsid w:val="00B05CAD"/>
    <w:rsid w:val="00B37A17"/>
    <w:rsid w:val="00B8658A"/>
    <w:rsid w:val="00B87445"/>
    <w:rsid w:val="00B97C2F"/>
    <w:rsid w:val="00C033A7"/>
    <w:rsid w:val="00C976A7"/>
    <w:rsid w:val="00CA55EE"/>
    <w:rsid w:val="00D93C7C"/>
    <w:rsid w:val="00E52D57"/>
    <w:rsid w:val="00EF479C"/>
    <w:rsid w:val="00F0492F"/>
    <w:rsid w:val="00F271A7"/>
    <w:rsid w:val="00F50329"/>
    <w:rsid w:val="00F7136E"/>
    <w:rsid w:val="00FB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B6A"/>
  <w15:docId w15:val="{ED394D8F-ECBE-40EB-AE28-41506BD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A55EE"/>
    <w:pPr>
      <w:spacing w:before="100" w:beforeAutospacing="1" w:after="100" w:afterAutospacing="1"/>
    </w:pPr>
  </w:style>
  <w:style w:type="paragraph" w:styleId="a3">
    <w:name w:val="No Spacing"/>
    <w:qFormat/>
    <w:rsid w:val="00C976A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C97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C9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73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33</cp:revision>
  <dcterms:created xsi:type="dcterms:W3CDTF">2020-05-15T09:13:00Z</dcterms:created>
  <dcterms:modified xsi:type="dcterms:W3CDTF">2020-05-21T10:47:00Z</dcterms:modified>
</cp:coreProperties>
</file>