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B" w:rsidRDefault="00D92B5B" w:rsidP="00D92B5B">
      <w:pPr>
        <w:spacing w:after="0" w:line="240" w:lineRule="atLeast"/>
      </w:pPr>
    </w:p>
    <w:p w:rsidR="00B873D8" w:rsidRPr="00B873D8" w:rsidRDefault="00B873D8" w:rsidP="00B873D8">
      <w:pPr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873D8">
        <w:rPr>
          <w:rFonts w:ascii="Times New Roman" w:hAnsi="Times New Roman"/>
          <w:b/>
          <w:bCs/>
          <w:sz w:val="24"/>
          <w:szCs w:val="24"/>
        </w:rPr>
        <w:t xml:space="preserve">Самообследование </w:t>
      </w:r>
    </w:p>
    <w:p w:rsidR="00B873D8" w:rsidRDefault="00B873D8" w:rsidP="00B873D8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73D8">
        <w:rPr>
          <w:rFonts w:ascii="Times New Roman" w:hAnsi="Times New Roman" w:cs="Times New Roman"/>
          <w:b/>
          <w:bCs/>
          <w:sz w:val="24"/>
          <w:szCs w:val="24"/>
        </w:rPr>
        <w:t>МДОУ «ДЕТСКИЙ САД № 50)»</w:t>
      </w:r>
      <w:r w:rsidR="002E5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E57EF" w:rsidRPr="00B873D8" w:rsidRDefault="002E57EF" w:rsidP="00B873D8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– 2017 учебный год</w:t>
      </w:r>
    </w:p>
    <w:p w:rsidR="00B873D8" w:rsidRPr="00B873D8" w:rsidRDefault="00B873D8" w:rsidP="00D92B5B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3D8" w:rsidRDefault="00B873D8" w:rsidP="00D92B5B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B873D8" w:rsidRPr="00B873D8" w:rsidRDefault="00B873D8" w:rsidP="00B873D8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3D8">
        <w:rPr>
          <w:rFonts w:ascii="Times New Roman" w:eastAsia="Times New Roman" w:hAnsi="Times New Roman" w:cs="Times New Roman"/>
          <w:b/>
          <w:bCs/>
          <w:sz w:val="24"/>
          <w:szCs w:val="24"/>
        </w:rPr>
        <w:t>1 часть. Информационно – аналитическая справка</w:t>
      </w:r>
    </w:p>
    <w:p w:rsidR="00B873D8" w:rsidRDefault="00B873D8" w:rsidP="00D92B5B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B873D8" w:rsidRPr="000C0B4D" w:rsidRDefault="00B873D8" w:rsidP="00B873D8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Наименование:</w:t>
      </w:r>
      <w:r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ab/>
        <w:t>Муниципальное дошколь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0C0B4D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№ 50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Адрес:</w:t>
      </w:r>
      <w:r w:rsidRPr="000C0B4D">
        <w:rPr>
          <w:sz w:val="24"/>
          <w:szCs w:val="24"/>
        </w:rPr>
        <w:t>150046, г. Ярославль, ул. Рыкачева, 22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Заведующая:</w:t>
      </w:r>
      <w:r w:rsidRPr="000C0B4D">
        <w:rPr>
          <w:sz w:val="24"/>
          <w:szCs w:val="24"/>
        </w:rPr>
        <w:t xml:space="preserve">  Антонченко Марина Евгеньевна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Старший воспитатель:</w:t>
      </w:r>
      <w:r w:rsidRPr="000C0B4D">
        <w:rPr>
          <w:sz w:val="24"/>
          <w:szCs w:val="24"/>
        </w:rPr>
        <w:t xml:space="preserve"> Родомакина Елена Васильевна</w:t>
      </w:r>
    </w:p>
    <w:p w:rsidR="00B873D8" w:rsidRPr="000C0B4D" w:rsidRDefault="00B873D8" w:rsidP="00B873D8">
      <w:pPr>
        <w:spacing w:after="0" w:line="240" w:lineRule="atLeast"/>
        <w:ind w:right="-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Лицензия:</w:t>
      </w:r>
      <w:r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Start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№ 269492 Регистрацио</w:t>
      </w:r>
      <w:r w:rsidRPr="000C0B4D">
        <w:rPr>
          <w:rFonts w:ascii="Times New Roman" w:hAnsi="Times New Roman" w:cs="Times New Roman"/>
          <w:sz w:val="24"/>
          <w:szCs w:val="24"/>
        </w:rPr>
        <w:t>нный № 7624 2508/л 0250 от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12.12.2008 г.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Год ввода в эксплуатацию:</w:t>
      </w:r>
      <w:r w:rsidRPr="000C0B4D">
        <w:rPr>
          <w:sz w:val="24"/>
          <w:szCs w:val="24"/>
        </w:rPr>
        <w:t xml:space="preserve"> 1987 год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Количество групп:</w:t>
      </w:r>
      <w:r w:rsidRPr="000C0B4D">
        <w:rPr>
          <w:sz w:val="24"/>
          <w:szCs w:val="24"/>
        </w:rPr>
        <w:t xml:space="preserve"> 13 групп</w:t>
      </w:r>
    </w:p>
    <w:p w:rsidR="00B873D8" w:rsidRPr="000C0B4D" w:rsidRDefault="00B873D8" w:rsidP="00B873D8">
      <w:pPr>
        <w:pStyle w:val="a3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Из них компенсирующих:</w:t>
      </w:r>
      <w:r w:rsidRPr="000C0B4D">
        <w:rPr>
          <w:sz w:val="24"/>
          <w:szCs w:val="24"/>
        </w:rPr>
        <w:t xml:space="preserve"> нет</w:t>
      </w:r>
    </w:p>
    <w:p w:rsidR="00B873D8" w:rsidRPr="0086662E" w:rsidRDefault="00B873D8" w:rsidP="00B873D8">
      <w:pPr>
        <w:pStyle w:val="a3"/>
        <w:rPr>
          <w:b/>
          <w:sz w:val="24"/>
          <w:szCs w:val="24"/>
        </w:rPr>
      </w:pPr>
      <w:r w:rsidRPr="0086662E">
        <w:rPr>
          <w:b/>
          <w:sz w:val="24"/>
          <w:szCs w:val="24"/>
          <w:u w:val="single"/>
        </w:rPr>
        <w:t xml:space="preserve">Количество детей по списку в 2016 – 2017 </w:t>
      </w:r>
      <w:proofErr w:type="spellStart"/>
      <w:r w:rsidRPr="0086662E">
        <w:rPr>
          <w:b/>
          <w:sz w:val="24"/>
          <w:szCs w:val="24"/>
          <w:u w:val="single"/>
        </w:rPr>
        <w:t>уч</w:t>
      </w:r>
      <w:proofErr w:type="spellEnd"/>
      <w:r w:rsidRPr="0086662E">
        <w:rPr>
          <w:b/>
          <w:sz w:val="24"/>
          <w:szCs w:val="24"/>
          <w:u w:val="single"/>
        </w:rPr>
        <w:t>. году:</w:t>
      </w:r>
      <w:r w:rsidRPr="0086662E">
        <w:rPr>
          <w:b/>
          <w:sz w:val="24"/>
          <w:szCs w:val="24"/>
        </w:rPr>
        <w:t xml:space="preserve"> 318</w:t>
      </w:r>
      <w:r>
        <w:rPr>
          <w:b/>
          <w:sz w:val="24"/>
          <w:szCs w:val="24"/>
        </w:rPr>
        <w:t xml:space="preserve"> (на 01.06.2017 г)</w:t>
      </w:r>
    </w:p>
    <w:p w:rsidR="00B873D8" w:rsidRPr="00D25DEE" w:rsidRDefault="00B873D8" w:rsidP="00B873D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детей идущих в школу:</w:t>
      </w:r>
      <w:r w:rsidRPr="00D25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5DEE">
        <w:rPr>
          <w:rFonts w:ascii="Times New Roman" w:hAnsi="Times New Roman" w:cs="Times New Roman"/>
          <w:sz w:val="24"/>
          <w:szCs w:val="24"/>
        </w:rPr>
        <w:t xml:space="preserve"> </w:t>
      </w:r>
      <w:r w:rsidRPr="00D25DEE">
        <w:rPr>
          <w:rFonts w:ascii="Times New Roman" w:eastAsia="Times New Roman" w:hAnsi="Times New Roman" w:cs="Times New Roman"/>
          <w:b/>
          <w:sz w:val="24"/>
          <w:szCs w:val="24"/>
        </w:rPr>
        <w:t xml:space="preserve"> 94</w:t>
      </w:r>
    </w:p>
    <w:p w:rsidR="00B873D8" w:rsidRPr="000C0B4D" w:rsidRDefault="00B873D8" w:rsidP="00B873D8">
      <w:pPr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C0B4D">
        <w:rPr>
          <w:sz w:val="24"/>
          <w:szCs w:val="24"/>
        </w:rPr>
        <w:t xml:space="preserve">         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Детский сад работает по 5 – дневной рабочей неделе.</w:t>
      </w:r>
    </w:p>
    <w:p w:rsidR="00B873D8" w:rsidRDefault="00B873D8" w:rsidP="00B873D8">
      <w:pPr>
        <w:pStyle w:val="a4"/>
        <w:ind w:firstLine="0"/>
        <w:rPr>
          <w:sz w:val="24"/>
          <w:szCs w:val="24"/>
        </w:rPr>
      </w:pPr>
      <w:r w:rsidRPr="0010657F">
        <w:rPr>
          <w:sz w:val="24"/>
          <w:szCs w:val="24"/>
        </w:rPr>
        <w:t>Основной целью деятельности учреждения является всестороннее формирование личности ребёнка с учётом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B873D8" w:rsidRPr="00B873D8" w:rsidRDefault="00B873D8" w:rsidP="00B873D8">
      <w:pPr>
        <w:tabs>
          <w:tab w:val="left" w:pos="709"/>
          <w:tab w:val="left" w:pos="4408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73D8">
        <w:rPr>
          <w:rFonts w:ascii="Times New Roman" w:hAnsi="Times New Roman" w:cs="Times New Roman"/>
          <w:sz w:val="24"/>
          <w:szCs w:val="24"/>
        </w:rPr>
        <w:t>МДОУ осуществляет образовательную деятельность на основании законодательства РФ</w:t>
      </w:r>
      <w:proofErr w:type="gramStart"/>
      <w:r w:rsidRPr="00B873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3D8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B873D8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 w:rsidRPr="00B873D8">
        <w:rPr>
          <w:rFonts w:ascii="Times New Roman" w:hAnsi="Times New Roman" w:cs="Times New Roman"/>
          <w:bCs/>
          <w:iCs/>
          <w:sz w:val="24"/>
        </w:rPr>
        <w:t xml:space="preserve"> МДОУ  «Детского сада № 50»</w:t>
      </w:r>
      <w:r w:rsidRPr="00B873D8">
        <w:rPr>
          <w:rFonts w:ascii="Times New Roman" w:hAnsi="Times New Roman" w:cs="Times New Roman"/>
          <w:sz w:val="24"/>
        </w:rPr>
        <w:t xml:space="preserve">   разработанной в соответствии с ФГОС ДО 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Pr="00B873D8">
        <w:rPr>
          <w:rFonts w:ascii="Times New Roman" w:eastAsia="Calibri" w:hAnsi="Times New Roman" w:cs="Times New Roman"/>
          <w:sz w:val="24"/>
          <w:lang w:eastAsia="en-US"/>
        </w:rPr>
        <w:t xml:space="preserve">, авторской комплексной программой   дошкольного образования «От рождения до школы» под редакцией Н.Е. Вераксы, Т.С. Комаровой, М.А. Васильевой, а так же вариативной примерной адаптированной основной образовательной программы для детей с тяжелым нарушением речи (общим недоразвитием речи)  с 3 до 7 лет, издание третье, переработанное и дополненное в соответствии с ФГОС </w:t>
      </w:r>
      <w:proofErr w:type="gramStart"/>
      <w:r w:rsidRPr="00B873D8">
        <w:rPr>
          <w:rFonts w:ascii="Times New Roman" w:eastAsia="Calibri" w:hAnsi="Times New Roman" w:cs="Times New Roman"/>
          <w:sz w:val="24"/>
          <w:lang w:eastAsia="en-US"/>
        </w:rPr>
        <w:t>ДО</w:t>
      </w:r>
      <w:proofErr w:type="gramEnd"/>
      <w:r w:rsidRPr="00B873D8">
        <w:rPr>
          <w:rFonts w:ascii="Times New Roman" w:eastAsia="Calibri" w:hAnsi="Times New Roman" w:cs="Times New Roman"/>
          <w:sz w:val="24"/>
          <w:lang w:eastAsia="en-US"/>
        </w:rPr>
        <w:t xml:space="preserve">. Автор учитель – логопед высшей квалификационной категории Н.В. </w:t>
      </w:r>
      <w:proofErr w:type="spellStart"/>
      <w:r w:rsidRPr="00B873D8">
        <w:rPr>
          <w:rFonts w:ascii="Times New Roman" w:eastAsia="Calibri" w:hAnsi="Times New Roman" w:cs="Times New Roman"/>
          <w:sz w:val="24"/>
          <w:lang w:eastAsia="en-US"/>
        </w:rPr>
        <w:t>Нищева</w:t>
      </w:r>
      <w:proofErr w:type="spellEnd"/>
      <w:r w:rsidRPr="00B873D8">
        <w:rPr>
          <w:rFonts w:ascii="Times New Roman" w:eastAsia="Calibri" w:hAnsi="Times New Roman" w:cs="Times New Roman"/>
          <w:sz w:val="24"/>
          <w:lang w:eastAsia="en-US"/>
        </w:rPr>
        <w:t xml:space="preserve"> (Санкт – Петербург, Детство – Пресс, 2015 год), «Воспитание и обучение детей дошкольного возраста с фонетико – фонематическим недоразвитием» программа и методические рекомендации. Филичева Т.Б., Чиркина Г.В., 2004 год. </w:t>
      </w:r>
    </w:p>
    <w:p w:rsidR="00B873D8" w:rsidRPr="0010657F" w:rsidRDefault="00B873D8" w:rsidP="00B873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Материальная база ДОУ:  </w:t>
      </w:r>
      <w:r w:rsidRPr="0010657F">
        <w:rPr>
          <w:rFonts w:ascii="Times New Roman" w:hAnsi="Times New Roman" w:cs="Times New Roman"/>
          <w:sz w:val="24"/>
          <w:szCs w:val="24"/>
        </w:rPr>
        <w:t>в течение 2016 – 2017 учебного года</w:t>
      </w:r>
      <w:r w:rsidRPr="00106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657F">
        <w:rPr>
          <w:rFonts w:ascii="Times New Roman" w:eastAsia="Times New Roman" w:hAnsi="Times New Roman" w:cs="Times New Roman"/>
          <w:sz w:val="24"/>
          <w:szCs w:val="24"/>
        </w:rPr>
        <w:t xml:space="preserve">приобретено из областного бюджета разнообразное   оборудование для  осуществления образовательной деятельности и пополнение развивающей предметно – пространственной среды в ДОУ в соответствии с ФГОС </w:t>
      </w:r>
      <w:proofErr w:type="gramStart"/>
      <w:r w:rsidRPr="0010657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0657F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899230.:</w:t>
      </w:r>
    </w:p>
    <w:p w:rsidR="00B873D8" w:rsidRPr="0010657F" w:rsidRDefault="00B873D8" w:rsidP="00B873D8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sz w:val="24"/>
          <w:szCs w:val="24"/>
        </w:rPr>
        <w:t>Спортивный инвентарь</w:t>
      </w:r>
    </w:p>
    <w:p w:rsidR="00B873D8" w:rsidRPr="0010657F" w:rsidRDefault="00B873D8" w:rsidP="00B873D8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Детские столы, стулья</w:t>
      </w:r>
    </w:p>
    <w:p w:rsidR="00B873D8" w:rsidRPr="0010657F" w:rsidRDefault="00B873D8" w:rsidP="00B873D8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0657F">
        <w:rPr>
          <w:rFonts w:ascii="Times New Roman" w:hAnsi="Times New Roman" w:cs="Times New Roman"/>
          <w:sz w:val="24"/>
          <w:szCs w:val="24"/>
        </w:rPr>
        <w:t xml:space="preserve"> </w:t>
      </w:r>
      <w:r w:rsidRPr="0010657F">
        <w:rPr>
          <w:rFonts w:ascii="Times New Roman" w:hAnsi="Times New Roman" w:cs="Times New Roman"/>
          <w:bCs/>
          <w:sz w:val="24"/>
          <w:szCs w:val="24"/>
        </w:rPr>
        <w:t>Информационные стенды в  холлы ДОУ</w:t>
      </w:r>
    </w:p>
    <w:p w:rsidR="00B873D8" w:rsidRPr="0010657F" w:rsidRDefault="00B873D8" w:rsidP="00B873D8">
      <w:pPr>
        <w:pStyle w:val="a6"/>
        <w:numPr>
          <w:ilvl w:val="0"/>
          <w:numId w:val="1"/>
        </w:numPr>
        <w:spacing w:after="0" w:line="240" w:lineRule="atLeast"/>
        <w:rPr>
          <w:bCs/>
          <w:sz w:val="24"/>
          <w:szCs w:val="24"/>
        </w:rPr>
      </w:pPr>
      <w:r w:rsidRPr="0010657F">
        <w:rPr>
          <w:rFonts w:ascii="Times New Roman" w:hAnsi="Times New Roman" w:cs="Times New Roman"/>
          <w:bCs/>
          <w:sz w:val="24"/>
          <w:szCs w:val="24"/>
        </w:rPr>
        <w:t xml:space="preserve"> Ноутбуки специалистам  и воспитателям ДОУ-  9, 7,3 гр.</w:t>
      </w:r>
    </w:p>
    <w:p w:rsidR="00B873D8" w:rsidRPr="0010657F" w:rsidRDefault="00B873D8" w:rsidP="00B873D8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0657F">
        <w:rPr>
          <w:rFonts w:ascii="Times New Roman" w:eastAsia="Times New Roman" w:hAnsi="Times New Roman" w:cs="Times New Roman"/>
          <w:bCs/>
          <w:sz w:val="24"/>
          <w:szCs w:val="24"/>
        </w:rPr>
        <w:t>Игрушки, дидактические пособия, канцтовары на все группы детского сада.</w:t>
      </w:r>
    </w:p>
    <w:p w:rsidR="00B873D8" w:rsidRPr="00365A9E" w:rsidRDefault="00B873D8" w:rsidP="00B873D8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Таким </w:t>
      </w:r>
      <w:proofErr w:type="gramStart"/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образом</w:t>
      </w:r>
      <w:proofErr w:type="gramEnd"/>
      <w:r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65A9E">
        <w:rPr>
          <w:rFonts w:ascii="Times New Roman" w:hAnsi="Times New Roman" w:cs="Times New Roman"/>
          <w:sz w:val="24"/>
          <w:szCs w:val="24"/>
        </w:rPr>
        <w:t>в ДОУ целенаправленно создаются необходимые условия для успешного решения задач по воспитанию и развитию детей.</w:t>
      </w:r>
    </w:p>
    <w:p w:rsidR="00B873D8" w:rsidRPr="00F2070B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B873D8" w:rsidRPr="00F2070B" w:rsidRDefault="00B873D8" w:rsidP="00B87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основных задач педагогического коллектива </w:t>
      </w:r>
      <w:r w:rsidRPr="00F2070B">
        <w:rPr>
          <w:rFonts w:ascii="Times New Roman" w:hAnsi="Times New Roman" w:cs="Times New Roman"/>
          <w:b/>
          <w:sz w:val="24"/>
          <w:szCs w:val="24"/>
        </w:rPr>
        <w:t>в</w:t>
      </w:r>
      <w:r w:rsidR="00F2070B">
        <w:rPr>
          <w:rFonts w:ascii="Times New Roman" w:hAnsi="Times New Roman" w:cs="Times New Roman"/>
          <w:b/>
          <w:sz w:val="24"/>
          <w:szCs w:val="24"/>
        </w:rPr>
        <w:t xml:space="preserve"> 2016 –  2017</w:t>
      </w:r>
      <w:r w:rsidRPr="00F207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4"/>
        <w:gridCol w:w="2269"/>
        <w:gridCol w:w="4394"/>
        <w:gridCol w:w="3118"/>
        <w:gridCol w:w="3261"/>
        <w:gridCol w:w="3260"/>
      </w:tblGrid>
      <w:tr w:rsidR="00B873D8" w:rsidRPr="00F2070B" w:rsidTr="00B90BB7">
        <w:trPr>
          <w:trHeight w:val="9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результат в работе (с детьми, сотрудниками, родителями)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освоение, трудности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</w:p>
          <w:p w:rsidR="00B873D8" w:rsidRPr="00F2070B" w:rsidRDefault="00B873D8" w:rsidP="00B9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3D8" w:rsidRPr="00F2070B" w:rsidTr="00B90BB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условия для воспитания, обучения и оздоровления детей в ДОУ в соответствии с  законом об образовании и Федеральным государственным образовательным стандартом дошкольного образования.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ДОУ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«Не нарушаем ли мы права ребенка?»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педагогов ДОУ по сохранению и укреплению психофизического здоровья детей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нтеграция разнообразных видов детской деятельности в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ДОУ»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безопасной  жизнедеятельности детей дошкольного возраста».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Совместный спортивный праздник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 Папа, мама, я спортивная семья»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посвящены Дню защиты детей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pStyle w:val="a6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принимал участие в спортивных, интеллектуальных соревнованиях и играх. Родители активно принимали  участие в совместных мероприятиях: спортивных играх,  смотре – конкурсе.</w:t>
            </w:r>
          </w:p>
          <w:p w:rsidR="00B873D8" w:rsidRPr="00F2070B" w:rsidRDefault="00B873D8" w:rsidP="00B90BB7">
            <w:pPr>
              <w:pStyle w:val="a6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tabs>
                <w:tab w:val="left" w:pos="3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Организация работы в ортопедических группах ДОУ (на основании приказа департамента образования мэрии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Ярославля № 01-05/1009 от 26.12.2016 г.)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2. .Пополнение спортивного зала спортивным инвентарем.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3. Обустройство спортивной площадки ДОУ.</w:t>
            </w:r>
          </w:p>
        </w:tc>
      </w:tr>
      <w:tr w:rsidR="00B873D8" w:rsidRPr="00F2070B" w:rsidTr="00B90BB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профессиональную компетенцию педагогических работников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ДОУ и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связанное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с этим развитие кадрового потенциала ДОУ в соответствии с требованиями профессионального стандарта, ФГОС ДО.</w:t>
            </w:r>
          </w:p>
          <w:p w:rsidR="00B873D8" w:rsidRPr="00F2070B" w:rsidRDefault="00B873D8" w:rsidP="00B90BB7">
            <w:pPr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3D8" w:rsidRPr="00F2070B" w:rsidRDefault="00B873D8" w:rsidP="00B90BB7">
            <w:pPr>
              <w:tabs>
                <w:tab w:val="left" w:pos="175"/>
              </w:tabs>
              <w:spacing w:after="0" w:line="240" w:lineRule="atLeast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мониторинга в соответствии с ФГОС»</w:t>
            </w:r>
          </w:p>
          <w:p w:rsidR="00B873D8" w:rsidRPr="00F2070B" w:rsidRDefault="00B873D8" w:rsidP="00B90BB7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Семинар «Не нарушаем ли мы права ребенка?»</w:t>
            </w:r>
          </w:p>
          <w:p w:rsidR="00B873D8" w:rsidRPr="00F2070B" w:rsidRDefault="00B873D8" w:rsidP="00B90BB7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«Профессиональный стандарт педагога»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 ДОУ по освоению дошкольниками образовательных областей»      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ярмарка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технологий в работе ДОУ »</w:t>
            </w:r>
          </w:p>
          <w:p w:rsidR="00B873D8" w:rsidRPr="00F2070B" w:rsidRDefault="00B873D8" w:rsidP="00B90BB7">
            <w:pPr>
              <w:tabs>
                <w:tab w:val="left" w:pos="3131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 - практикум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«Интеграция разнообразных видов детской деятельности в образовательном процессе ДОУ»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3D8" w:rsidRPr="00F2070B" w:rsidRDefault="00B873D8" w:rsidP="00B90BB7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«Современный педагог ДОУ»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педагогической деятельности в  ДОУ по освоению дошкольниками образовательных областей» 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«Профессиональная компетентность педагога в процессе реализации ООП ДОУ в соответствии с ФГОС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для педагогов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«Дидактическая игрушка»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педагогов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«Оценка профессиональных компетенций педагога ДО в соответствии с «профессиональным стандартом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</w:p>
          <w:p w:rsidR="00B873D8" w:rsidRPr="00F2070B" w:rsidRDefault="00B873D8" w:rsidP="00B9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росту профессиональной компетенции педагогов ДОУ.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 делились своим педагогическим опытом в сетевом педагогическом сообществе (см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личие публикаций педагогов ДОУ)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проводить мероприятия, направленные на повышение профессиональной компетентности педагогов по данному направлению.  </w:t>
            </w:r>
          </w:p>
        </w:tc>
      </w:tr>
      <w:tr w:rsidR="00B873D8" w:rsidRPr="00F2070B" w:rsidTr="00B90BB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      </w:r>
          </w:p>
          <w:p w:rsidR="00B873D8" w:rsidRPr="00F2070B" w:rsidRDefault="00B873D8" w:rsidP="00B90BB7">
            <w:pPr>
              <w:pStyle w:val="a6"/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детей дошкольного возраста с профессиями взрослых в процессе различных видов детской деятельности»</w:t>
            </w:r>
          </w:p>
          <w:p w:rsidR="00B873D8" w:rsidRPr="00F2070B" w:rsidRDefault="00B873D8" w:rsidP="00B90BB7">
            <w:pPr>
              <w:tabs>
                <w:tab w:val="left" w:pos="3131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нтеграция разнообразных видов детской деятельности в образовательном процессе ДОУ»</w:t>
            </w: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«По  профессиональному самоопределению и профориентации дошкольников: Кем я хочу быть»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 живем в России»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 «В гостях у Светофорика»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«Шашечный турнир»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фестиваль «Чем пахнут ремесла»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посвященное Дню народного единства «Мы живем в России»</w:t>
            </w:r>
          </w:p>
          <w:p w:rsidR="00B873D8" w:rsidRPr="00F2070B" w:rsidRDefault="00B873D8" w:rsidP="00B90BB7">
            <w:pPr>
              <w:tabs>
                <w:tab w:val="left" w:pos="1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Всероссийской акции «Безопасный переход»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праздник, посвященный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защиты детей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«Умные каникулы», в рамках городского мероприятия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Фестиваль  детского и юношеского хореографического творчества «Танцующий Ярославль», номинация народный танец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№ 50» принял участие в городском проекте «Умные каникулы», где воспитанники нашего детского сада продемонстрировали свои знания, умения, инициативу и творчество. В течение всего года наши воспитанники принимали участие в городских и  Всероссийских конкурсах познавательной и интеллектуальной направленности. </w:t>
            </w:r>
          </w:p>
          <w:p w:rsidR="00B873D8" w:rsidRPr="00F2070B" w:rsidRDefault="00B873D8" w:rsidP="00B90BB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внедрять в   ДОУ разнообразные формы работы  с детьми.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мероприятия, направленные на повышение профессиональной компетентности педагогов по данному направлению.  </w:t>
            </w:r>
          </w:p>
        </w:tc>
      </w:tr>
      <w:tr w:rsidR="00B873D8" w:rsidRPr="00F2070B" w:rsidTr="00B90BB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  по двум направлениям: </w:t>
            </w:r>
          </w:p>
          <w:p w:rsidR="00B873D8" w:rsidRPr="00F2070B" w:rsidRDefault="00B873D8" w:rsidP="00B873D8">
            <w:pPr>
              <w:numPr>
                <w:ilvl w:val="0"/>
                <w:numId w:val="5"/>
              </w:numPr>
              <w:tabs>
                <w:tab w:val="clear" w:pos="1429"/>
                <w:tab w:val="num" w:pos="34"/>
                <w:tab w:val="left" w:pos="175"/>
              </w:tabs>
              <w:suppressAutoHyphens/>
              <w:spacing w:after="0" w:line="240" w:lineRule="atLeast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ресурсного центра  «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73D8" w:rsidRPr="00F2070B" w:rsidRDefault="00B873D8" w:rsidP="00B873D8">
            <w:pPr>
              <w:numPr>
                <w:ilvl w:val="0"/>
                <w:numId w:val="5"/>
              </w:numPr>
              <w:tabs>
                <w:tab w:val="clear" w:pos="1429"/>
                <w:tab w:val="num" w:pos="34"/>
                <w:tab w:val="left" w:pos="175"/>
              </w:tabs>
              <w:suppressAutoHyphens/>
              <w:spacing w:after="0" w:line="240" w:lineRule="atLeast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инновационной площадке «Модель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      </w:r>
          </w:p>
          <w:p w:rsidR="00B873D8" w:rsidRPr="00F2070B" w:rsidRDefault="00B873D8" w:rsidP="00B90BB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педагогической деятельности в ходе реализации ООП ДОУ в соответствии с ФГОС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 » (представление практического материала)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разнообразных видах детской деятельности»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«Требования к результатам  освоения основной образовательной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образования»</w:t>
            </w:r>
          </w:p>
          <w:p w:rsidR="00B873D8" w:rsidRPr="00F2070B" w:rsidRDefault="00B873D8" w:rsidP="00B90BB7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 - практикум 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 банка педагогических идей по применению технологии проблемного диалога» </w:t>
            </w:r>
          </w:p>
          <w:p w:rsidR="00B873D8" w:rsidRPr="00F2070B" w:rsidRDefault="00B873D8" w:rsidP="00B90BB7">
            <w:pPr>
              <w:tabs>
                <w:tab w:val="left" w:pos="510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См. раздел «</w:t>
            </w: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ДОУ в МРЦ и РИП»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рамках работы МРЦ </w:t>
            </w:r>
            <w:r w:rsidRPr="00F207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подготовлены методические рекомендации </w:t>
            </w:r>
            <w:proofErr w:type="gramStart"/>
            <w:r w:rsidRPr="00F207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</w:t>
            </w:r>
            <w:proofErr w:type="gramEnd"/>
            <w:r w:rsidRPr="00F207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:</w:t>
            </w:r>
          </w:p>
          <w:p w:rsidR="00B873D8" w:rsidRPr="00F2070B" w:rsidRDefault="00B873D8" w:rsidP="00B873D8">
            <w:pPr>
              <w:pStyle w:val="a6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snapToGrid w:val="0"/>
              <w:spacing w:after="0" w:line="240" w:lineRule="atLeast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7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содержанию целевого раздела ООП ДОУ; </w:t>
            </w:r>
          </w:p>
          <w:p w:rsidR="00B873D8" w:rsidRPr="00F2070B" w:rsidRDefault="00B873D8" w:rsidP="00B873D8">
            <w:pPr>
              <w:pStyle w:val="a6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snapToGrid w:val="0"/>
              <w:spacing w:after="0" w:line="240" w:lineRule="atLeast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7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содержание содержательного раздела ООП ДОУ</w:t>
            </w:r>
          </w:p>
          <w:p w:rsidR="00B873D8" w:rsidRPr="00F2070B" w:rsidRDefault="00B873D8" w:rsidP="00B873D8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ДОУ в рамках реализации формируемой части образовательных отношений</w:t>
            </w:r>
          </w:p>
          <w:p w:rsidR="00B873D8" w:rsidRPr="00F2070B" w:rsidRDefault="00B873D8" w:rsidP="00B873D8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буклеты, схемы, таблицы для реализации ООП ДОУ в соответствии с ФГОС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73D8" w:rsidRPr="00F2070B" w:rsidRDefault="00B873D8" w:rsidP="00B873D8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 диск с методическими рекомендациями по разработке (проектированию) ООП ДОО  в условиях реализации ФГОС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F20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F20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</w:t>
            </w:r>
            <w:proofErr w:type="gramEnd"/>
            <w:r w:rsidRPr="00F20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классах приняло участие за данный период  35 управленческих команд педагогов муниципальной системы города Ярославля.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процессе работы РИП </w:t>
            </w:r>
          </w:p>
          <w:p w:rsidR="00B873D8" w:rsidRPr="00F2070B" w:rsidRDefault="00B873D8" w:rsidP="00B90BB7">
            <w:pPr>
              <w:tabs>
                <w:tab w:val="left" w:pos="466"/>
                <w:tab w:val="center" w:pos="358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</w:t>
            </w: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01.11.2016г.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1.Стендовый доклад:  </w:t>
            </w: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«Модель методического сопровождения применения технологии проблемного диалога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аспекте непрерывности и преемственности на всех уровнях общего образования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условиях реализации </w:t>
            </w: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ФГОС»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2. "Мастер-класс "</w:t>
            </w:r>
            <w:r w:rsidRPr="00F2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технологии проблемного диалога в работе с дошкольниками в условиях реализации ФГОС"</w:t>
            </w:r>
          </w:p>
          <w:p w:rsidR="00B873D8" w:rsidRPr="00F2070B" w:rsidRDefault="00B873D8" w:rsidP="00B90BB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      </w:r>
          </w:p>
          <w:p w:rsidR="00B873D8" w:rsidRPr="00F2070B" w:rsidRDefault="00B873D8" w:rsidP="00B90BB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Разработаны: </w:t>
            </w:r>
          </w:p>
          <w:p w:rsidR="00B873D8" w:rsidRPr="00F2070B" w:rsidRDefault="00B873D8" w:rsidP="00B90BB7">
            <w:pPr>
              <w:pStyle w:val="a6"/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ОД по ФЭМП «Объем жидкостей»,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школе группа, воспитатель Черная О.В.;</w:t>
            </w:r>
          </w:p>
          <w:p w:rsidR="00B873D8" w:rsidRPr="00F2070B" w:rsidRDefault="00B873D8" w:rsidP="00B90BB7">
            <w:pPr>
              <w:pStyle w:val="a6"/>
              <w:shd w:val="clear" w:color="auto" w:fill="FFFFFF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ДО по ФЭМП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предметов по весу - помоги кролику»,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группа, воспитатель Крупина И.В.;</w:t>
            </w:r>
          </w:p>
          <w:p w:rsidR="00B873D8" w:rsidRPr="00F2070B" w:rsidRDefault="00B873D8" w:rsidP="00B90BB7">
            <w:pPr>
              <w:pStyle w:val="a6"/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ОД по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декоративно-прикладному творчеству «Цветы для мамы», 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школе группа, </w:t>
            </w:r>
            <w:r w:rsidRPr="00F20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воспитатель Черная О.В.</w:t>
            </w:r>
          </w:p>
          <w:p w:rsidR="00B873D8" w:rsidRPr="00F2070B" w:rsidRDefault="00B873D8" w:rsidP="00B90BB7">
            <w:pPr>
              <w:pStyle w:val="msoorganizationname"/>
              <w:widowControl w:val="0"/>
              <w:spacing w:line="240" w:lineRule="atLeast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070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Презентации, консультации, семинары  для педагогов по теме: «Технология проблемного диалога»;</w:t>
            </w:r>
          </w:p>
          <w:p w:rsidR="00B873D8" w:rsidRPr="00F2070B" w:rsidRDefault="00B873D8" w:rsidP="00B90BB7">
            <w:pPr>
              <w:pStyle w:val="msoorganizationname"/>
              <w:widowControl w:val="0"/>
              <w:spacing w:line="240" w:lineRule="atLeast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2070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Буклеты: «Проблемно-диалогическое обучение</w:t>
            </w:r>
            <w:r w:rsidRPr="00F2070B">
              <w:rPr>
                <w:rFonts w:ascii="Times New Roman" w:hAnsi="Times New Roman"/>
                <w:color w:val="auto"/>
                <w:sz w:val="24"/>
                <w:szCs w:val="24"/>
              </w:rPr>
              <w:t>: теория, технология, применение</w:t>
            </w:r>
            <w:r w:rsidRPr="00F2070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»;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«Использование  технологии проблемного диалога </w:t>
            </w:r>
            <w:proofErr w:type="gramStart"/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деятельности»</w:t>
            </w:r>
          </w:p>
          <w:p w:rsidR="00B873D8" w:rsidRPr="00F2070B" w:rsidRDefault="00B873D8" w:rsidP="00B90BB7">
            <w:pPr>
              <w:pStyle w:val="a6"/>
              <w:spacing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pStyle w:val="a6"/>
              <w:tabs>
                <w:tab w:val="left" w:pos="34"/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Слабое взаимодействие со школами по реализации технологии проблемного диалога.</w:t>
            </w: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D8" w:rsidRPr="00F2070B" w:rsidRDefault="00B873D8" w:rsidP="00B9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 работу над методическим материалом с практическими наработками для педагогов ДОУ.</w:t>
            </w:r>
          </w:p>
        </w:tc>
      </w:tr>
      <w:tr w:rsidR="00B873D8" w:rsidRPr="00F2070B" w:rsidTr="00B90BB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преемственность детского сада и семьи </w:t>
            </w:r>
            <w:r w:rsidRPr="00F2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воспитании и обучении детей,</w:t>
            </w:r>
            <w:r w:rsidRPr="00F2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   компетентности родителей (законных представителей) в вопросах развития    и образования, охраны и укрепления здоровья детей.</w:t>
            </w:r>
          </w:p>
          <w:p w:rsidR="00B873D8" w:rsidRPr="00F2070B" w:rsidRDefault="00B873D8" w:rsidP="00B90BB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дополнительных образовательных услуг в ДОУ».   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будущих первоклассников «Скоро в школу!».   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конференция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«Публичный отчет о деятельности МДОУ «Детского сада № 50» в ходе реализации ФГОС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ШНП Семинар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родителями» 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сотрудничества педагогов с родителями в </w:t>
            </w:r>
            <w:proofErr w:type="gramStart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условиях».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взаимодействия коллектива ДОУ и семьи с целью эффективного решения задач физического воспитания и </w:t>
            </w:r>
            <w:r w:rsidRPr="00F2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оздоровления дошкольников, поиска оптимальных форм работы с родителями» 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были проведены различные мероприятия.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hAnsi="Times New Roman" w:cs="Times New Roman"/>
                <w:sz w:val="24"/>
                <w:szCs w:val="24"/>
              </w:rPr>
              <w:t>Родители активно помогали благоустройству игровых площадок в ДОУ.</w:t>
            </w:r>
          </w:p>
          <w:p w:rsidR="00B873D8" w:rsidRPr="00F2070B" w:rsidRDefault="00B873D8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управляющего совета участвовали в конкурсе «Педагогический дебют» (члены жюри)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детей, активному участию родителей в жизни ДОУ.</w:t>
            </w:r>
          </w:p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D8" w:rsidRPr="00F2070B" w:rsidRDefault="00B873D8" w:rsidP="00B90B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 вовлекать родителей в решение социально значимых </w:t>
            </w:r>
            <w:proofErr w:type="gramStart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F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</w:tbl>
    <w:p w:rsidR="00B873D8" w:rsidRPr="00F2070B" w:rsidRDefault="00B873D8" w:rsidP="00B873D8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4D9A" w:rsidRPr="00504D9A" w:rsidRDefault="00504D9A" w:rsidP="00504D9A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9A" w:rsidRPr="00504D9A" w:rsidRDefault="00504D9A" w:rsidP="00504D9A">
      <w:pPr>
        <w:pStyle w:val="3"/>
        <w:tabs>
          <w:tab w:val="left" w:pos="6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9A">
        <w:rPr>
          <w:rFonts w:ascii="Times New Roman" w:hAnsi="Times New Roman" w:cs="Times New Roman"/>
          <w:b/>
          <w:sz w:val="24"/>
          <w:szCs w:val="24"/>
        </w:rPr>
        <w:t>Взаимодействие ДОУ и семьи</w:t>
      </w:r>
    </w:p>
    <w:p w:rsidR="00504D9A" w:rsidRDefault="00504D9A" w:rsidP="00B873D8">
      <w:pPr>
        <w:pStyle w:val="3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8222"/>
      </w:tblGrid>
      <w:tr w:rsidR="00504D9A" w:rsidRPr="00DB4D73" w:rsidTr="005045E7">
        <w:tc>
          <w:tcPr>
            <w:tcW w:w="8080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8222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Выводы</w:t>
            </w:r>
          </w:p>
        </w:tc>
      </w:tr>
      <w:tr w:rsidR="00504D9A" w:rsidRPr="00DB4D73" w:rsidTr="005045E7">
        <w:tc>
          <w:tcPr>
            <w:tcW w:w="8080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с целью создания социального паспорта учреждения;</w:t>
            </w:r>
          </w:p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платных образовательных услуг;</w:t>
            </w:r>
          </w:p>
          <w:p w:rsidR="00504D9A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детском саду. Социологическое исследование семей вновь прибывших детей.</w:t>
            </w:r>
          </w:p>
          <w:p w:rsidR="00504D9A" w:rsidRPr="00504D9A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9A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504D9A" w:rsidRPr="00FB27A8" w:rsidRDefault="00504D9A" w:rsidP="00504D9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дополнительных образовательных услуг в ДОУ».   </w:t>
            </w:r>
          </w:p>
          <w:p w:rsidR="00504D9A" w:rsidRPr="00FB27A8" w:rsidRDefault="00504D9A" w:rsidP="0050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FB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будущих первоклассников «Скоро в школу!».   </w:t>
            </w:r>
          </w:p>
          <w:p w:rsidR="00504D9A" w:rsidRPr="00FB27A8" w:rsidRDefault="00504D9A" w:rsidP="0050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конференция</w:t>
            </w:r>
            <w:r w:rsidRPr="00FB27A8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«Публичный отчет о деятельности МДОУ «Детского сада № 50» в ходе реализации ФГОС </w:t>
            </w:r>
            <w:proofErr w:type="gramStart"/>
            <w:r w:rsidRPr="00FB27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2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</w:t>
            </w:r>
            <w:proofErr w:type="spellStart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выявили данные о составе семьи, о социальном положении семьи; об отношении родителей к образовательным платным услугам и о том какие занятия они хотели бы, чтобы посещали их дети; отношение родителей к организации работы в саду. На основании анкет были организованны занятия, различные мероприятия.</w:t>
            </w:r>
          </w:p>
        </w:tc>
      </w:tr>
      <w:tr w:rsidR="00504D9A" w:rsidRPr="00DB4D73" w:rsidTr="005045E7">
        <w:trPr>
          <w:trHeight w:val="1114"/>
        </w:trPr>
        <w:tc>
          <w:tcPr>
            <w:tcW w:w="8080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</w:t>
            </w: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онкурсы:</w:t>
            </w:r>
          </w:p>
          <w:p w:rsidR="00504D9A" w:rsidRPr="00A77ECB" w:rsidRDefault="00504D9A" w:rsidP="00B90BB7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шагает по планете»</w:t>
            </w:r>
          </w:p>
          <w:p w:rsidR="00504D9A" w:rsidRDefault="00504D9A" w:rsidP="00B90BB7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праздник»</w:t>
            </w:r>
          </w:p>
          <w:p w:rsidR="00504D9A" w:rsidRDefault="00504D9A" w:rsidP="00B90BB7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  <w:p w:rsidR="00504D9A" w:rsidRDefault="00504D9A" w:rsidP="00B90BB7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D9A" w:rsidRDefault="00504D9A" w:rsidP="00B90BB7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акция «Помоги птицам зимой»</w:t>
            </w:r>
          </w:p>
          <w:p w:rsidR="00504D9A" w:rsidRPr="00DB4D73" w:rsidRDefault="00504D9A" w:rsidP="00B90BB7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фестиваль «Чем пахнут ремесла»</w:t>
            </w:r>
          </w:p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2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детей.</w:t>
            </w:r>
          </w:p>
        </w:tc>
      </w:tr>
      <w:tr w:rsidR="00504D9A" w:rsidRPr="00DB4D73" w:rsidTr="005045E7">
        <w:tc>
          <w:tcPr>
            <w:tcW w:w="8080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Развлечение и совместные праздники:</w:t>
            </w:r>
          </w:p>
          <w:p w:rsidR="00504D9A" w:rsidRPr="00396BD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спортивные праздники «Папа, мама, я – спортивная семья»</w:t>
            </w:r>
          </w:p>
          <w:p w:rsidR="00504D9A" w:rsidRPr="00396BD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 праздники и развлечения;</w:t>
            </w:r>
          </w:p>
          <w:p w:rsidR="00504D9A" w:rsidRPr="00396BD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общие мероприятия;</w:t>
            </w:r>
          </w:p>
          <w:p w:rsidR="00504D9A" w:rsidRPr="00396BD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праздники, приуроченные к знаменательным датам;</w:t>
            </w:r>
          </w:p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открытый показ образовательной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ФЭМП, развитию речи, физическому развитию детей (апрель)</w:t>
            </w:r>
          </w:p>
        </w:tc>
        <w:tc>
          <w:tcPr>
            <w:tcW w:w="8222" w:type="dxa"/>
          </w:tcPr>
          <w:p w:rsidR="00504D9A" w:rsidRPr="00DB4D73" w:rsidRDefault="00504D9A" w:rsidP="00B90B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Развлечения получили высокую оценку родителей, гостей пришедших на праздник. Они по достоинству оценили  огромный вклад музыкального руководителя, учителя по хореографии и педагогов в различные  мероприятия детского сада. Все праздники у нас в саду имеют всегда огромный успех, на них приходит много родителей (папы, мамы, дедушки, бабушки, тети</w:t>
            </w:r>
            <w:proofErr w:type="gramStart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дяди и т.д.)</w:t>
            </w:r>
          </w:p>
        </w:tc>
      </w:tr>
    </w:tbl>
    <w:p w:rsidR="00B873D8" w:rsidRPr="00F2070B" w:rsidRDefault="00B873D8" w:rsidP="00B873D8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73D8" w:rsidRPr="00F2070B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B873D8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5045E7" w:rsidRDefault="005045E7" w:rsidP="00B873D8">
      <w:pPr>
        <w:rPr>
          <w:rFonts w:ascii="Times New Roman" w:hAnsi="Times New Roman" w:cs="Times New Roman"/>
          <w:sz w:val="24"/>
          <w:szCs w:val="24"/>
        </w:rPr>
      </w:pPr>
    </w:p>
    <w:p w:rsidR="00B90BB7" w:rsidRDefault="00B90BB7" w:rsidP="00B873D8">
      <w:pPr>
        <w:rPr>
          <w:rFonts w:ascii="Times New Roman" w:hAnsi="Times New Roman" w:cs="Times New Roman"/>
          <w:sz w:val="24"/>
          <w:szCs w:val="24"/>
        </w:rPr>
      </w:pPr>
    </w:p>
    <w:p w:rsidR="00B90BB7" w:rsidRDefault="00B90BB7" w:rsidP="00B873D8">
      <w:pPr>
        <w:rPr>
          <w:rFonts w:ascii="Times New Roman" w:hAnsi="Times New Roman" w:cs="Times New Roman"/>
          <w:sz w:val="24"/>
          <w:szCs w:val="24"/>
        </w:rPr>
      </w:pPr>
    </w:p>
    <w:p w:rsidR="00B90BB7" w:rsidRDefault="00B90BB7" w:rsidP="00B873D8">
      <w:pPr>
        <w:rPr>
          <w:rFonts w:ascii="Times New Roman" w:hAnsi="Times New Roman" w:cs="Times New Roman"/>
          <w:sz w:val="24"/>
          <w:szCs w:val="24"/>
        </w:rPr>
      </w:pPr>
    </w:p>
    <w:p w:rsidR="00B90BB7" w:rsidRPr="00F2070B" w:rsidRDefault="00B90BB7" w:rsidP="00B873D8">
      <w:pPr>
        <w:rPr>
          <w:rFonts w:ascii="Times New Roman" w:hAnsi="Times New Roman" w:cs="Times New Roman"/>
          <w:sz w:val="24"/>
          <w:szCs w:val="24"/>
        </w:rPr>
      </w:pPr>
    </w:p>
    <w:p w:rsidR="00B873D8" w:rsidRPr="00FB32E6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B873D8" w:rsidRPr="00FB32E6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5045E7" w:rsidRPr="000E3112" w:rsidRDefault="005045E7" w:rsidP="005045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3112">
        <w:rPr>
          <w:rFonts w:ascii="Times New Roman" w:hAnsi="Times New Roman" w:cs="Times New Roman"/>
          <w:b/>
          <w:sz w:val="24"/>
          <w:szCs w:val="24"/>
        </w:rPr>
        <w:t>Анализ адаптации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возраста за  2016  - 2017</w:t>
      </w:r>
      <w:r w:rsidRPr="000E3112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Ind w:w="-2511" w:type="dxa"/>
        <w:tblLook w:val="04A0"/>
      </w:tblPr>
      <w:tblGrid>
        <w:gridCol w:w="3243"/>
        <w:gridCol w:w="3543"/>
        <w:gridCol w:w="3475"/>
        <w:gridCol w:w="3969"/>
      </w:tblGrid>
      <w:tr w:rsidR="005045E7" w:rsidTr="00B90BB7">
        <w:trPr>
          <w:trHeight w:val="690"/>
          <w:jc w:val="center"/>
        </w:trPr>
        <w:tc>
          <w:tcPr>
            <w:tcW w:w="3243" w:type="dxa"/>
          </w:tcPr>
          <w:p w:rsidR="005045E7" w:rsidRPr="00B80BD4" w:rsidRDefault="005045E7" w:rsidP="00B90B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5E7" w:rsidRPr="00832301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3" w:type="dxa"/>
          </w:tcPr>
          <w:p w:rsidR="005045E7" w:rsidRPr="00832301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21  ребенок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475" w:type="dxa"/>
          </w:tcPr>
          <w:p w:rsidR="005045E7" w:rsidRPr="00832301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24  ребенка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3969" w:type="dxa"/>
          </w:tcPr>
          <w:p w:rsidR="005045E7" w:rsidRPr="00832301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 xml:space="preserve">Вторая младшая группы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6,8</w:t>
            </w:r>
          </w:p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 5  детей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5045E7" w:rsidTr="00B90BB7">
        <w:trPr>
          <w:jc w:val="center"/>
        </w:trPr>
        <w:tc>
          <w:tcPr>
            <w:tcW w:w="3243" w:type="dxa"/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76 % (16 детей)</w:t>
            </w:r>
          </w:p>
        </w:tc>
        <w:tc>
          <w:tcPr>
            <w:tcW w:w="3475" w:type="dxa"/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42% (10 детей)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(5 детей)</w:t>
            </w:r>
          </w:p>
        </w:tc>
      </w:tr>
      <w:tr w:rsidR="005045E7" w:rsidTr="00B90BB7">
        <w:trPr>
          <w:trHeight w:val="285"/>
          <w:jc w:val="center"/>
        </w:trPr>
        <w:tc>
          <w:tcPr>
            <w:tcW w:w="3243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543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24 % (5) детей</w:t>
            </w:r>
          </w:p>
        </w:tc>
        <w:tc>
          <w:tcPr>
            <w:tcW w:w="3475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  (13 детей)</w:t>
            </w:r>
          </w:p>
        </w:tc>
        <w:tc>
          <w:tcPr>
            <w:tcW w:w="3969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5045E7" w:rsidTr="00B90BB7">
        <w:trPr>
          <w:jc w:val="center"/>
        </w:trPr>
        <w:tc>
          <w:tcPr>
            <w:tcW w:w="3243" w:type="dxa"/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475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 (1 ребенок)</w:t>
            </w:r>
          </w:p>
        </w:tc>
        <w:tc>
          <w:tcPr>
            <w:tcW w:w="3969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045E7" w:rsidRDefault="005045E7" w:rsidP="005045E7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5E7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5E7" w:rsidRPr="00CF5D0D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0D">
        <w:rPr>
          <w:rFonts w:ascii="Times New Roman" w:hAnsi="Times New Roman"/>
          <w:b/>
          <w:sz w:val="24"/>
          <w:szCs w:val="24"/>
        </w:rPr>
        <w:t xml:space="preserve">Анализ адаптации </w:t>
      </w:r>
      <w:r>
        <w:rPr>
          <w:rFonts w:ascii="Times New Roman" w:hAnsi="Times New Roman"/>
          <w:b/>
          <w:sz w:val="24"/>
          <w:szCs w:val="24"/>
        </w:rPr>
        <w:t>группах раннего возраста</w:t>
      </w:r>
    </w:p>
    <w:p w:rsidR="005045E7" w:rsidRPr="00CF5D0D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5045E7" w:rsidRPr="00CF5D0D" w:rsidRDefault="005045E7" w:rsidP="0050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5045E7" w:rsidRPr="00036113" w:rsidRDefault="005045E7" w:rsidP="005045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36113">
        <w:rPr>
          <w:rFonts w:ascii="Times New Roman" w:hAnsi="Times New Roman"/>
          <w:b/>
          <w:i/>
          <w:sz w:val="24"/>
          <w:szCs w:val="24"/>
          <w:u w:val="single"/>
        </w:rPr>
        <w:t>Группа раннего возраста № 1</w:t>
      </w:r>
    </w:p>
    <w:p w:rsidR="005045E7" w:rsidRPr="00036113" w:rsidRDefault="005045E7" w:rsidP="005045E7">
      <w:pPr>
        <w:tabs>
          <w:tab w:val="left" w:pos="39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45E7" w:rsidRPr="00EC3D75" w:rsidRDefault="005045E7" w:rsidP="005045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045E7" w:rsidRDefault="005045E7" w:rsidP="005045E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11700" cy="21590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45E7" w:rsidRDefault="005045E7" w:rsidP="005045E7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5E7" w:rsidRPr="001E7701" w:rsidRDefault="005045E7" w:rsidP="005045E7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5E7" w:rsidRPr="00036113" w:rsidRDefault="005045E7" w:rsidP="005045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36113">
        <w:rPr>
          <w:rFonts w:ascii="Times New Roman" w:hAnsi="Times New Roman"/>
          <w:b/>
          <w:i/>
          <w:sz w:val="24"/>
          <w:szCs w:val="24"/>
          <w:u w:val="single"/>
        </w:rPr>
        <w:t>Группа раннего возраста № 3</w:t>
      </w:r>
    </w:p>
    <w:p w:rsidR="005045E7" w:rsidRPr="00CF5D0D" w:rsidRDefault="005045E7" w:rsidP="005045E7">
      <w:pPr>
        <w:tabs>
          <w:tab w:val="left" w:pos="3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E7" w:rsidRPr="00C4059D" w:rsidRDefault="005045E7" w:rsidP="005045E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40300" cy="2159000"/>
            <wp:effectExtent l="0" t="0" r="0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45E7" w:rsidRDefault="005045E7" w:rsidP="00504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5E7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по раннему возрасту</w:t>
      </w:r>
    </w:p>
    <w:p w:rsidR="005045E7" w:rsidRPr="00CF5D0D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5045E7" w:rsidRPr="00CF5D0D" w:rsidRDefault="005045E7" w:rsidP="0050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адаптация – 59%</w:t>
      </w:r>
    </w:p>
    <w:p w:rsidR="005045E7" w:rsidRDefault="005045E7" w:rsidP="005045E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средней тяжести – 39%</w:t>
      </w:r>
    </w:p>
    <w:p w:rsidR="005045E7" w:rsidRPr="008854C4" w:rsidRDefault="005045E7" w:rsidP="005045E7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Тяжелая адаптация – 2% </w:t>
      </w:r>
    </w:p>
    <w:p w:rsidR="005045E7" w:rsidRDefault="005045E7" w:rsidP="005045E7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16400" cy="2794871"/>
            <wp:effectExtent l="0" t="0" r="0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45E7" w:rsidRDefault="005045E7" w:rsidP="005045E7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tabs>
          <w:tab w:val="left" w:pos="33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усредненного  показателя течения адаптации по раннему возрасту</w:t>
      </w:r>
    </w:p>
    <w:p w:rsidR="005045E7" w:rsidRDefault="005045E7" w:rsidP="005045E7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64"/>
        <w:gridCol w:w="3314"/>
        <w:gridCol w:w="2835"/>
        <w:gridCol w:w="3119"/>
        <w:gridCol w:w="2977"/>
      </w:tblGrid>
      <w:tr w:rsidR="005045E7" w:rsidTr="00B90BB7">
        <w:trPr>
          <w:trHeight w:val="620"/>
        </w:trPr>
        <w:tc>
          <w:tcPr>
            <w:tcW w:w="2464" w:type="dxa"/>
            <w:vMerge w:val="restart"/>
          </w:tcPr>
          <w:p w:rsidR="005045E7" w:rsidRDefault="005045E7" w:rsidP="00B90BB7">
            <w:pPr>
              <w:tabs>
                <w:tab w:val="left" w:pos="33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группы/ годы</w:t>
            </w: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</w:tcPr>
          <w:p w:rsidR="005045E7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045E7" w:rsidRPr="00832301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5045E7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E7" w:rsidTr="00B90BB7">
        <w:trPr>
          <w:trHeight w:val="200"/>
        </w:trPr>
        <w:tc>
          <w:tcPr>
            <w:tcW w:w="2464" w:type="dxa"/>
            <w:vMerge/>
          </w:tcPr>
          <w:p w:rsidR="005045E7" w:rsidRDefault="005045E7" w:rsidP="00B90BB7">
            <w:pPr>
              <w:tabs>
                <w:tab w:val="left" w:pos="33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</w:tcPr>
          <w:p w:rsidR="005045E7" w:rsidRPr="00832301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045E7" w:rsidRPr="00832301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045E7" w:rsidRPr="00832301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045E7" w:rsidRPr="00832301" w:rsidRDefault="005045E7" w:rsidP="00B90BB7">
            <w:pPr>
              <w:tabs>
                <w:tab w:val="left" w:pos="33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</w:tc>
      </w:tr>
      <w:tr w:rsidR="005045E7" w:rsidTr="00B90BB7">
        <w:tc>
          <w:tcPr>
            <w:tcW w:w="2464" w:type="dxa"/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76 % 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Pr="00CF5D0D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42%  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E7" w:rsidTr="00B90BB7">
        <w:tc>
          <w:tcPr>
            <w:tcW w:w="2464" w:type="dxa"/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24 % 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54%   </w:t>
            </w:r>
          </w:p>
        </w:tc>
      </w:tr>
      <w:tr w:rsidR="005045E7" w:rsidTr="00B90BB7">
        <w:tc>
          <w:tcPr>
            <w:tcW w:w="2464" w:type="dxa"/>
          </w:tcPr>
          <w:p w:rsidR="005045E7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45E7" w:rsidRPr="00B80BD4" w:rsidRDefault="005045E7" w:rsidP="00B90BB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4%  </w:t>
            </w:r>
          </w:p>
        </w:tc>
      </w:tr>
    </w:tbl>
    <w:p w:rsidR="005045E7" w:rsidRDefault="005045E7" w:rsidP="005045E7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tabs>
          <w:tab w:val="left" w:pos="3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045E7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045E7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045E7" w:rsidRPr="00997D84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7D84">
        <w:rPr>
          <w:rFonts w:ascii="Times New Roman" w:hAnsi="Times New Roman"/>
          <w:b/>
          <w:sz w:val="24"/>
          <w:szCs w:val="24"/>
        </w:rPr>
        <w:t>Анализ уровня школьной готовности выпускников</w:t>
      </w:r>
    </w:p>
    <w:p w:rsidR="005045E7" w:rsidRPr="00997D84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2016– 2017</w:t>
      </w:r>
      <w:r w:rsidRPr="00997D8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045E7" w:rsidRPr="00997D84" w:rsidRDefault="005045E7" w:rsidP="005045E7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5045E7" w:rsidRPr="007C2886" w:rsidRDefault="005045E7" w:rsidP="005045E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7C2886">
        <w:rPr>
          <w:rFonts w:ascii="Times New Roman" w:hAnsi="Times New Roman"/>
          <w:sz w:val="24"/>
          <w:szCs w:val="24"/>
        </w:rPr>
        <w:t xml:space="preserve"> </w:t>
      </w:r>
      <w:r w:rsidRPr="007C2886">
        <w:rPr>
          <w:rFonts w:ascii="Times New Roman" w:eastAsia="Times New Roman" w:hAnsi="Times New Roman"/>
          <w:sz w:val="24"/>
          <w:szCs w:val="24"/>
        </w:rPr>
        <w:t>ежегодно  отслеживаются результаты развития детей в соответствии с их возрастными и индивидуальными особенностями и требования</w:t>
      </w:r>
      <w:r>
        <w:rPr>
          <w:rFonts w:ascii="Times New Roman" w:eastAsia="Times New Roman" w:hAnsi="Times New Roman"/>
          <w:sz w:val="24"/>
          <w:szCs w:val="24"/>
        </w:rPr>
        <w:t>ми основной общеобразовательной</w:t>
      </w:r>
      <w:r w:rsidRPr="007C2886">
        <w:rPr>
          <w:rFonts w:ascii="Times New Roman" w:eastAsia="Times New Roman" w:hAnsi="Times New Roman"/>
          <w:sz w:val="24"/>
          <w:szCs w:val="24"/>
        </w:rPr>
        <w:t xml:space="preserve"> программы ДОУ в соответствии с ФГОС </w:t>
      </w:r>
      <w:proofErr w:type="gramStart"/>
      <w:r w:rsidRPr="007C2886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7C2886">
        <w:rPr>
          <w:rFonts w:ascii="Times New Roman" w:eastAsia="Times New Roman" w:hAnsi="Times New Roman"/>
          <w:sz w:val="24"/>
          <w:szCs w:val="24"/>
        </w:rPr>
        <w:t>, в</w:t>
      </w:r>
      <w:r w:rsidRPr="007C288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дется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целенаправленная</w:t>
      </w:r>
      <w:r w:rsidRPr="007C2886">
        <w:rPr>
          <w:rFonts w:ascii="Times New Roman" w:hAnsi="Times New Roman"/>
          <w:sz w:val="24"/>
          <w:szCs w:val="24"/>
        </w:rPr>
        <w:t xml:space="preserve"> работа с педагогами ДОУ и родителями воспитанников по подготовке детей к </w:t>
      </w:r>
      <w:r>
        <w:rPr>
          <w:rFonts w:ascii="Times New Roman" w:hAnsi="Times New Roman"/>
          <w:sz w:val="24"/>
          <w:szCs w:val="24"/>
        </w:rPr>
        <w:t xml:space="preserve">обучению в школе и созданию </w:t>
      </w:r>
      <w:r w:rsidRPr="007C2886">
        <w:rPr>
          <w:rFonts w:ascii="Times New Roman" w:hAnsi="Times New Roman"/>
          <w:sz w:val="24"/>
          <w:szCs w:val="24"/>
        </w:rPr>
        <w:t xml:space="preserve">положительного отношения к ней. </w:t>
      </w:r>
      <w:r>
        <w:rPr>
          <w:rFonts w:ascii="Times New Roman" w:hAnsi="Times New Roman"/>
          <w:sz w:val="24"/>
          <w:szCs w:val="24"/>
        </w:rPr>
        <w:t>В 2016 – 2017 учебном году  94 воспитанника  ДОУ  идут в школу.</w:t>
      </w:r>
    </w:p>
    <w:p w:rsidR="005045E7" w:rsidRPr="00997D84" w:rsidRDefault="005045E7" w:rsidP="005045E7">
      <w:pPr>
        <w:tabs>
          <w:tab w:val="left" w:pos="28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045E7" w:rsidRPr="00997D84" w:rsidRDefault="005045E7" w:rsidP="005045E7">
      <w:pPr>
        <w:spacing w:after="0" w:line="240" w:lineRule="atLeast"/>
        <w:rPr>
          <w:sz w:val="24"/>
          <w:szCs w:val="24"/>
        </w:rPr>
      </w:pPr>
    </w:p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/>
          <w:b/>
          <w:sz w:val="24"/>
          <w:szCs w:val="24"/>
        </w:rPr>
        <w:t>Сравнительный анализ готовности выпускников к обучению в школе.</w:t>
      </w:r>
    </w:p>
    <w:p w:rsidR="005045E7" w:rsidRPr="00997D84" w:rsidRDefault="005045E7" w:rsidP="005045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553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2854"/>
        <w:gridCol w:w="2977"/>
        <w:gridCol w:w="3213"/>
      </w:tblGrid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Уровни школьной готовности </w:t>
            </w:r>
          </w:p>
        </w:tc>
        <w:tc>
          <w:tcPr>
            <w:tcW w:w="2854" w:type="dxa"/>
          </w:tcPr>
          <w:p w:rsidR="005045E7" w:rsidRDefault="005045E7" w:rsidP="00B90B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2014 – 2015 </w:t>
            </w:r>
            <w:proofErr w:type="spell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  <w:p w:rsidR="005045E7" w:rsidRPr="00997D84" w:rsidRDefault="005045E7" w:rsidP="00B90B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детей</w:t>
            </w:r>
          </w:p>
          <w:p w:rsidR="005045E7" w:rsidRPr="00997D84" w:rsidRDefault="005045E7" w:rsidP="00B90BB7">
            <w:pPr>
              <w:spacing w:after="0" w:line="240" w:lineRule="atLeast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977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– 2016 </w:t>
            </w:r>
            <w:proofErr w:type="spellStart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детей</w:t>
            </w:r>
          </w:p>
          <w:p w:rsidR="005045E7" w:rsidRPr="00997D84" w:rsidRDefault="005045E7" w:rsidP="00B90B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– 2017</w:t>
            </w: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ребенка</w:t>
            </w:r>
          </w:p>
          <w:p w:rsidR="005045E7" w:rsidRPr="00997D84" w:rsidRDefault="005045E7" w:rsidP="00B90B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(кол-во детей </w:t>
            </w:r>
            <w:proofErr w:type="gramStart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854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977" w:type="dxa"/>
          </w:tcPr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Выше      среднего</w:t>
            </w:r>
          </w:p>
        </w:tc>
        <w:tc>
          <w:tcPr>
            <w:tcW w:w="2854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977" w:type="dxa"/>
          </w:tcPr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54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977" w:type="dxa"/>
          </w:tcPr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854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977" w:type="dxa"/>
          </w:tcPr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045E7" w:rsidRPr="00997D84" w:rsidTr="00B90BB7">
        <w:trPr>
          <w:jc w:val="center"/>
        </w:trPr>
        <w:tc>
          <w:tcPr>
            <w:tcW w:w="3509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854" w:type="dxa"/>
          </w:tcPr>
          <w:p w:rsidR="005045E7" w:rsidRPr="00997D84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977" w:type="dxa"/>
          </w:tcPr>
          <w:p w:rsidR="005045E7" w:rsidRPr="00E41C31" w:rsidRDefault="005045E7" w:rsidP="00B9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213" w:type="dxa"/>
          </w:tcPr>
          <w:p w:rsidR="005045E7" w:rsidRDefault="005045E7" w:rsidP="00B90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</w:tbl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t>Количественный анализ показывает, что детей с уровнем школьной готовности «низкий» нет.</w:t>
      </w:r>
    </w:p>
    <w:p w:rsidR="005045E7" w:rsidRDefault="005045E7" w:rsidP="0050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5E7" w:rsidRDefault="005045E7" w:rsidP="005045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4DD3">
        <w:rPr>
          <w:rFonts w:ascii="Times New Roman" w:hAnsi="Times New Roman"/>
          <w:b/>
          <w:sz w:val="28"/>
          <w:szCs w:val="28"/>
        </w:rPr>
        <w:t>Социометрия.</w:t>
      </w:r>
    </w:p>
    <w:p w:rsidR="005045E7" w:rsidRPr="00BD4DD3" w:rsidRDefault="005045E7" w:rsidP="005045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98" w:type="dxa"/>
        <w:jc w:val="center"/>
        <w:tblInd w:w="-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0"/>
        <w:gridCol w:w="1843"/>
        <w:gridCol w:w="2552"/>
        <w:gridCol w:w="1995"/>
        <w:gridCol w:w="2658"/>
      </w:tblGrid>
      <w:tr w:rsidR="005045E7" w:rsidRPr="005D297D" w:rsidTr="00B90BB7">
        <w:trPr>
          <w:jc w:val="center"/>
        </w:trPr>
        <w:tc>
          <w:tcPr>
            <w:tcW w:w="3550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5E7" w:rsidRPr="005D297D" w:rsidRDefault="005045E7" w:rsidP="00B90BB7">
            <w:pPr>
              <w:spacing w:after="0" w:line="240" w:lineRule="auto"/>
              <w:ind w:left="149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Лидеры</w:t>
            </w:r>
          </w:p>
        </w:tc>
        <w:tc>
          <w:tcPr>
            <w:tcW w:w="2552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Предпочитаемые</w:t>
            </w:r>
          </w:p>
        </w:tc>
        <w:tc>
          <w:tcPr>
            <w:tcW w:w="1995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Принимаемые</w:t>
            </w:r>
          </w:p>
        </w:tc>
        <w:tc>
          <w:tcPr>
            <w:tcW w:w="2658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Изолированные</w:t>
            </w:r>
          </w:p>
        </w:tc>
      </w:tr>
      <w:tr w:rsidR="005045E7" w:rsidRPr="005D297D" w:rsidTr="00B90BB7">
        <w:trPr>
          <w:jc w:val="center"/>
        </w:trPr>
        <w:tc>
          <w:tcPr>
            <w:tcW w:w="3550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843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5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5E7" w:rsidRPr="005D297D" w:rsidTr="00B90BB7">
        <w:trPr>
          <w:jc w:val="center"/>
        </w:trPr>
        <w:tc>
          <w:tcPr>
            <w:tcW w:w="3550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8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45E7" w:rsidRPr="005D297D" w:rsidTr="00B90BB7">
        <w:trPr>
          <w:jc w:val="center"/>
        </w:trPr>
        <w:tc>
          <w:tcPr>
            <w:tcW w:w="3550" w:type="dxa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5D297D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58" w:type="dxa"/>
            <w:vAlign w:val="center"/>
          </w:tcPr>
          <w:p w:rsidR="005045E7" w:rsidRPr="005D297D" w:rsidRDefault="005045E7" w:rsidP="00B90BB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045E7" w:rsidRPr="00997D84" w:rsidRDefault="005045E7" w:rsidP="005045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045E7" w:rsidRPr="00997D84" w:rsidRDefault="005045E7" w:rsidP="005045E7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045E7" w:rsidRPr="00542F23" w:rsidRDefault="005045E7" w:rsidP="005045E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42F23">
        <w:rPr>
          <w:rFonts w:ascii="Times New Roman" w:hAnsi="Times New Roman"/>
          <w:sz w:val="24"/>
          <w:szCs w:val="24"/>
        </w:rPr>
        <w:t xml:space="preserve">В подготовительных группах были созданы благоприятные условия для формирования взаимоотношений детей и их эмоционального благополучия. </w:t>
      </w:r>
    </w:p>
    <w:p w:rsidR="005045E7" w:rsidRPr="00542F23" w:rsidRDefault="005045E7" w:rsidP="00504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23">
        <w:rPr>
          <w:rFonts w:ascii="Times New Roman" w:hAnsi="Times New Roman"/>
          <w:sz w:val="24"/>
          <w:szCs w:val="24"/>
        </w:rPr>
        <w:t xml:space="preserve">  Вывод: количественный анализ показывает, что  в 2016 – 2017 учебном году, у 97% выпускников уровень школьной готовности соответствует норме и выше нормы, детей с низким уровнем развития в ДОУ нет,  что является благоприятным фактором для успешного начала обучения в школе.</w:t>
      </w:r>
    </w:p>
    <w:p w:rsidR="005045E7" w:rsidRDefault="005045E7" w:rsidP="005045E7">
      <w:pPr>
        <w:spacing w:after="0" w:line="240" w:lineRule="atLeast"/>
        <w:rPr>
          <w:color w:val="FF0000"/>
        </w:rPr>
      </w:pPr>
    </w:p>
    <w:p w:rsidR="005045E7" w:rsidRPr="002075A7" w:rsidRDefault="005045E7" w:rsidP="005045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5A7">
        <w:rPr>
          <w:rFonts w:ascii="Times New Roman" w:hAnsi="Times New Roman"/>
          <w:b/>
          <w:sz w:val="24"/>
          <w:szCs w:val="24"/>
        </w:rPr>
        <w:t xml:space="preserve">План работы по преемственности детского сада и школы </w:t>
      </w:r>
    </w:p>
    <w:p w:rsidR="005045E7" w:rsidRPr="002075A7" w:rsidRDefault="005045E7" w:rsidP="005045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2016 - 2017</w:t>
      </w:r>
      <w:r w:rsidRPr="002075A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045E7" w:rsidRDefault="005045E7" w:rsidP="005045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sz w:val="24"/>
          <w:szCs w:val="24"/>
        </w:rPr>
        <w:t>Цель:  Совершенствование работы по преемственности ДОУ и школы.</w:t>
      </w:r>
    </w:p>
    <w:p w:rsidR="005045E7" w:rsidRPr="00CE60AB" w:rsidRDefault="005045E7" w:rsidP="005045E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539"/>
        <w:gridCol w:w="3119"/>
        <w:gridCol w:w="6662"/>
      </w:tblGrid>
      <w:tr w:rsidR="005045E7" w:rsidRPr="003671A4" w:rsidTr="00B90BB7">
        <w:tc>
          <w:tcPr>
            <w:tcW w:w="706" w:type="dxa"/>
          </w:tcPr>
          <w:p w:rsidR="005045E7" w:rsidRPr="00CE60AB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5045E7" w:rsidRPr="00CE60AB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5045E7" w:rsidRPr="00CE60AB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662" w:type="dxa"/>
          </w:tcPr>
          <w:p w:rsidR="005045E7" w:rsidRPr="00CE60AB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tabs>
                <w:tab w:val="left" w:pos="318"/>
              </w:tabs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«Дню Знаний»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 – музыкальный руководитель, воспитатели групп.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детей подготовительных групп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разработать план целенаправленной подготовки детей к школе.  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листов «Готовим будущих первоклассников»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О.В. – педагог – психолог, воспитатели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подготовительных группах центров для игры «Школа для дошколят».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Родомакина Е.В., воспитатели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групп.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«Скоро в школу».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подготовительных групп. 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5045E7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в первых классах школы 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№ 31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преемственности в работе с детскими садами. Итоги адаптации 1 – </w:t>
            </w:r>
            <w:proofErr w:type="spell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 методическом кабинете выставки для воспитателей и родителей методической и педагогической литературы «Подготовка детей к школе»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первоклассников на утренники.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- май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будущих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выпускника ДОУ»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детей, проведение диспансеризации.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- весна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для родителей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ребёнок, его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О.В. – педагог - психолог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hd w:val="clear" w:color="auto" w:fill="FFFFFF"/>
              <w:spacing w:line="341" w:lineRule="exac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педагогом – психологом занятий с детьми и консультаций для родителей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hd w:val="clear" w:color="auto" w:fill="FFFFFF"/>
              <w:spacing w:line="341" w:lineRule="exac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учителем – логопедом занятий с детьми и консультаций для родителей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hd w:val="clear" w:color="auto" w:fill="FFFFFF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«Уровень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детей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подготовительной группы </w:t>
            </w:r>
            <w:proofErr w:type="gramStart"/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школе».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5045E7" w:rsidRPr="00380F31" w:rsidRDefault="005045E7" w:rsidP="00B90BB7">
            <w:pPr>
              <w:shd w:val="clear" w:color="auto" w:fill="FFFFFF"/>
              <w:spacing w:line="346" w:lineRule="exact"/>
              <w:ind w:left="-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5045E7" w:rsidRPr="001D199E" w:rsidRDefault="005045E7" w:rsidP="00B90BB7">
            <w:pPr>
              <w:shd w:val="clear" w:color="auto" w:fill="FFFFFF"/>
              <w:spacing w:line="341" w:lineRule="exact"/>
              <w:ind w:left="-40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Коллегиальное написание характеристик</w:t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5045E7" w:rsidRPr="00380F31" w:rsidRDefault="005045E7" w:rsidP="00B90BB7">
            <w:pPr>
              <w:shd w:val="clear" w:color="auto" w:fill="FFFFFF"/>
              <w:spacing w:line="341" w:lineRule="exact"/>
              <w:ind w:left="-4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5045E7" w:rsidRPr="00380F31" w:rsidTr="00B90BB7">
        <w:tc>
          <w:tcPr>
            <w:tcW w:w="706" w:type="dxa"/>
          </w:tcPr>
          <w:p w:rsidR="005045E7" w:rsidRPr="00F6691D" w:rsidRDefault="005045E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5045E7" w:rsidRPr="00380F31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5045E7" w:rsidRDefault="005045E7" w:rsidP="00B90BB7">
            <w:pPr>
              <w:shd w:val="clear" w:color="auto" w:fill="FFFFFF"/>
              <w:spacing w:after="0" w:line="24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идущих в школу</w:t>
            </w:r>
          </w:p>
          <w:p w:rsidR="005045E7" w:rsidRPr="001D199E" w:rsidRDefault="005045E7" w:rsidP="00B90BB7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045E7" w:rsidRPr="00380F31" w:rsidRDefault="005045E7" w:rsidP="00B90BB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5045E7" w:rsidRPr="00380F31" w:rsidRDefault="005045E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5045E7" w:rsidRPr="00380F31" w:rsidRDefault="005045E7" w:rsidP="00B90BB7">
            <w:pPr>
              <w:shd w:val="clear" w:color="auto" w:fill="FFFFFF"/>
              <w:spacing w:line="346" w:lineRule="exact"/>
              <w:ind w:left="-40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</w:tbl>
    <w:p w:rsidR="005045E7" w:rsidRDefault="005045E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45E7" w:rsidRPr="00C0653E" w:rsidRDefault="005045E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sz w:val="24"/>
          <w:szCs w:val="24"/>
        </w:rPr>
        <w:t>В ДОУ ведется большая целенаправленная   работа по подготовке детей к обучению в школе и созданию  положительного отношения к ней.</w:t>
      </w:r>
      <w:r w:rsidRPr="00C0653E">
        <w:rPr>
          <w:rFonts w:ascii="Times New Roman" w:hAnsi="Times New Roman"/>
          <w:sz w:val="24"/>
          <w:szCs w:val="24"/>
        </w:rPr>
        <w:t xml:space="preserve"> На совместном  семинаре  «Осуществление преемственности в работе с детскими садами», который проходил в школе № 31 педагоги школы поблагодарили коллектив МДОУ № 50 за отличную подготовку детей к школе.</w:t>
      </w:r>
    </w:p>
    <w:p w:rsidR="005045E7" w:rsidRDefault="005045E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0BB7" w:rsidRPr="00881685" w:rsidRDefault="00B90BB7" w:rsidP="00B9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ДОУ функционирует  консультационный  пункт  </w:t>
      </w:r>
      <w:r w:rsidRPr="00881685">
        <w:rPr>
          <w:rFonts w:ascii="Times New Roman" w:eastAsia="Times New Roman" w:hAnsi="Times New Roman" w:cs="Times New Roman"/>
          <w:sz w:val="24"/>
          <w:szCs w:val="24"/>
        </w:rPr>
        <w:t>для родителей детей, не посещающих дошкольные учреждения.</w:t>
      </w:r>
    </w:p>
    <w:p w:rsidR="00B90BB7" w:rsidRPr="00881685" w:rsidRDefault="00B90BB7" w:rsidP="00B9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ab/>
        <w:t>Консультационный пункт создан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:rsidR="00B90BB7" w:rsidRPr="00881685" w:rsidRDefault="00B90BB7" w:rsidP="00B9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Основные задачи консультационного пункта:</w:t>
      </w:r>
    </w:p>
    <w:p w:rsidR="00B90BB7" w:rsidRPr="00881685" w:rsidRDefault="00B90BB7" w:rsidP="00B90B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B90BB7" w:rsidRPr="00881685" w:rsidRDefault="00B90BB7" w:rsidP="00B90B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B90BB7" w:rsidRPr="00881685" w:rsidRDefault="00B90BB7" w:rsidP="00B90B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Диагностика индивидуальных особенностей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родителей.</w:t>
      </w:r>
    </w:p>
    <w:p w:rsidR="00B90BB7" w:rsidRPr="00881685" w:rsidRDefault="00B90BB7" w:rsidP="00B90B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детей;</w:t>
      </w:r>
    </w:p>
    <w:p w:rsidR="00B90BB7" w:rsidRPr="00881685" w:rsidRDefault="00B90BB7" w:rsidP="00B90BB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B90BB7" w:rsidRDefault="00B90BB7" w:rsidP="00B9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B7" w:rsidRPr="00881685" w:rsidRDefault="00B90BB7" w:rsidP="00B9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B90BB7" w:rsidRPr="00881685" w:rsidRDefault="00B90BB7" w:rsidP="00B90B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очные консультации для родителей</w:t>
      </w:r>
    </w:p>
    <w:p w:rsidR="00B90BB7" w:rsidRPr="00881685" w:rsidRDefault="00B90BB7" w:rsidP="00B90B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телефонные консультации для родителей</w:t>
      </w:r>
    </w:p>
    <w:p w:rsidR="00B90BB7" w:rsidRPr="00881685" w:rsidRDefault="00B90BB7" w:rsidP="00B90B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диагностические занятия с ребенком в присутствие родителей</w:t>
      </w:r>
    </w:p>
    <w:p w:rsidR="00B90BB7" w:rsidRDefault="00B90BB7" w:rsidP="00B90B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обучающие уроки: педагог проводит занятие с ребенком с целью показа способов взаимодействия с ребенком для родителя.</w:t>
      </w:r>
    </w:p>
    <w:p w:rsidR="00B90BB7" w:rsidRDefault="00B90BB7" w:rsidP="00B90B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– 2017 учебном году консультационный пункт </w:t>
      </w:r>
      <w:r w:rsidRPr="00B90BB7">
        <w:rPr>
          <w:rFonts w:ascii="Times New Roman" w:eastAsia="Times New Roman" w:hAnsi="Times New Roman" w:cs="Times New Roman"/>
          <w:b/>
          <w:sz w:val="24"/>
          <w:szCs w:val="24"/>
        </w:rPr>
        <w:t>посетили 16  родителей (законных представителей) с детьми.</w:t>
      </w:r>
    </w:p>
    <w:p w:rsidR="00B90BB7" w:rsidRDefault="00B90BB7" w:rsidP="00B90B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B7" w:rsidRDefault="00B90BB7" w:rsidP="00B90B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B7" w:rsidRPr="00881685" w:rsidRDefault="00B90BB7" w:rsidP="00B90BB7">
      <w:pPr>
        <w:pStyle w:val="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B7" w:rsidRPr="00FC25AD" w:rsidRDefault="00B90BB7" w:rsidP="00B90BB7">
      <w:pPr>
        <w:pStyle w:val="2"/>
        <w:rPr>
          <w:rStyle w:val="af1"/>
          <w:sz w:val="24"/>
          <w:szCs w:val="24"/>
          <w:u w:val="single"/>
        </w:rPr>
      </w:pPr>
      <w:r w:rsidRPr="00FC25AD">
        <w:rPr>
          <w:rStyle w:val="af1"/>
          <w:sz w:val="24"/>
          <w:szCs w:val="24"/>
          <w:u w:val="single"/>
        </w:rPr>
        <w:t>Тематика консультаций консультационного пункта</w:t>
      </w:r>
      <w:r>
        <w:rPr>
          <w:rStyle w:val="af1"/>
          <w:sz w:val="24"/>
          <w:szCs w:val="24"/>
          <w:u w:val="single"/>
        </w:rPr>
        <w:t xml:space="preserve"> на 2016 – 2017  учебный год.</w:t>
      </w:r>
    </w:p>
    <w:p w:rsidR="00B90BB7" w:rsidRDefault="00B90BB7" w:rsidP="00B90BB7">
      <w:pPr>
        <w:pStyle w:val="2"/>
        <w:tabs>
          <w:tab w:val="center" w:pos="4677"/>
          <w:tab w:val="left" w:pos="6778"/>
        </w:tabs>
        <w:jc w:val="left"/>
        <w:rPr>
          <w:rStyle w:val="af1"/>
          <w:sz w:val="24"/>
          <w:szCs w:val="24"/>
          <w:u w:val="single"/>
        </w:rPr>
      </w:pPr>
      <w:r w:rsidRPr="00FC25AD">
        <w:rPr>
          <w:rStyle w:val="af1"/>
          <w:sz w:val="24"/>
          <w:szCs w:val="24"/>
        </w:rPr>
        <w:tab/>
      </w:r>
      <w:r>
        <w:rPr>
          <w:rStyle w:val="af1"/>
          <w:sz w:val="24"/>
          <w:szCs w:val="24"/>
          <w:u w:val="single"/>
        </w:rPr>
        <w:t xml:space="preserve"> </w:t>
      </w:r>
    </w:p>
    <w:tbl>
      <w:tblPr>
        <w:tblW w:w="13592" w:type="dxa"/>
        <w:jc w:val="center"/>
        <w:tblInd w:w="-1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22"/>
        <w:gridCol w:w="2552"/>
        <w:gridCol w:w="1984"/>
        <w:gridCol w:w="5434"/>
      </w:tblGrid>
      <w:tr w:rsidR="00B90BB7" w:rsidRPr="009D6C1A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Тема консультации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(укажите название)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 xml:space="preserve">Специалисты 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62230D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B90BB7" w:rsidRPr="009D6C1A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«Давайте познакомимся!»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Сентябрь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учитель – логопед,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старшая мед</w:t>
            </w:r>
            <w:proofErr w:type="gramStart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.</w:t>
            </w:r>
            <w:proofErr w:type="gramEnd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</w:t>
            </w:r>
            <w:proofErr w:type="gramEnd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естра</w:t>
            </w:r>
          </w:p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90BB7" w:rsidRPr="009D6C1A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«Здоровый малыш» (изготовление нетрадиционного физкультурного оборудования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Октябрь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старшая мед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естра, инструктор по физической культуре, педагог – психолог.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«Воспитываем сына, воспитываем дочь»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Ноябрь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старший воспитатель, 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учитель – логопед,</w:t>
            </w:r>
          </w:p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педагог  - психолог,</w:t>
            </w:r>
          </w:p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старшая мед</w:t>
            </w:r>
            <w:proofErr w:type="gramStart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.</w:t>
            </w:r>
            <w:proofErr w:type="gramEnd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</w:t>
            </w:r>
            <w:proofErr w:type="gramEnd"/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естра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«У ёлочки в гостях»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Развлечение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Декабрь 2016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</w:t>
            </w: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Речевое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развитие детей раннего возраста»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Январь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Учитель - логопед</w:t>
            </w:r>
          </w:p>
        </w:tc>
      </w:tr>
      <w:tr w:rsidR="00B90BB7" w:rsidRPr="00C95784" w:rsidTr="00B90BB7">
        <w:trPr>
          <w:trHeight w:val="393"/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«Умные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tLeast"/>
              <w:ind w:left="864" w:hanging="864"/>
              <w:outlineLvl w:val="3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>Февраль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учитель – логопед, педагог  - психолог.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«Малыш и музыка»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музыкальная деятельность взрослых </w:t>
            </w: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lastRenderedPageBreak/>
              <w:t>Март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Музыкальный руководитель, педагог – психолог.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«Волшебные краски» (нетрадиционные техники рисования)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Совместная</w:t>
            </w:r>
            <w:proofErr w:type="gramEnd"/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изобразительная  деятельность взрослых с детьми (Мастер - класс)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Апрель2017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педагог  - психолог, учитель – логопед.</w:t>
            </w:r>
          </w:p>
        </w:tc>
      </w:tr>
      <w:tr w:rsidR="00B90BB7" w:rsidRPr="00C95784" w:rsidTr="00B90BB7">
        <w:trPr>
          <w:jc w:val="center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«Гуляем и играем» (подвижные игры, игры с песком)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Семинар - практикум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Май 2017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0BB7" w:rsidRPr="0062230D" w:rsidRDefault="00B90BB7" w:rsidP="00B90BB7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2230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Старший воспитатель, педагог  - психолог, инструктор по физической культуре.</w:t>
            </w:r>
          </w:p>
        </w:tc>
      </w:tr>
    </w:tbl>
    <w:p w:rsidR="00B90BB7" w:rsidRDefault="00B90BB7" w:rsidP="00B90BB7">
      <w:pPr>
        <w:rPr>
          <w:b/>
        </w:rPr>
      </w:pPr>
    </w:p>
    <w:p w:rsidR="00B90BB7" w:rsidRPr="00D00364" w:rsidRDefault="00B90BB7" w:rsidP="00B90B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364">
        <w:rPr>
          <w:rFonts w:ascii="Times New Roman" w:hAnsi="Times New Roman" w:cs="Times New Roman"/>
          <w:b/>
          <w:sz w:val="24"/>
          <w:szCs w:val="24"/>
        </w:rPr>
        <w:t>В МДОУ «Детский сад № 50»  оказывается логопедическая помощь.</w:t>
      </w:r>
    </w:p>
    <w:p w:rsidR="00B90BB7" w:rsidRPr="00D00364" w:rsidRDefault="00B90BB7" w:rsidP="00B90BB7">
      <w:pPr>
        <w:tabs>
          <w:tab w:val="left" w:pos="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00364">
        <w:rPr>
          <w:sz w:val="26"/>
          <w:szCs w:val="26"/>
        </w:rPr>
        <w:t xml:space="preserve">     </w:t>
      </w:r>
      <w:r w:rsidRPr="00D00364">
        <w:rPr>
          <w:rFonts w:ascii="Times New Roman" w:hAnsi="Times New Roman" w:cs="Times New Roman"/>
          <w:sz w:val="24"/>
          <w:szCs w:val="24"/>
        </w:rPr>
        <w:t>Цель оказания логопедической помощи в учреждении - создание оптимальных условий для коррекции нарушений в развитии устной  речи детей,</w:t>
      </w:r>
      <w:r w:rsidRPr="00D00364">
        <w:rPr>
          <w:rFonts w:ascii="Times New Roman" w:hAnsi="Times New Roman" w:cs="Times New Roman"/>
          <w:spacing w:val="2"/>
          <w:sz w:val="24"/>
          <w:szCs w:val="24"/>
        </w:rPr>
        <w:t xml:space="preserve"> от 3-х до 7 лет, </w:t>
      </w:r>
      <w:r w:rsidRPr="00D00364">
        <w:rPr>
          <w:rFonts w:ascii="Times New Roman" w:hAnsi="Times New Roman" w:cs="Times New Roman"/>
          <w:sz w:val="24"/>
          <w:szCs w:val="24"/>
        </w:rPr>
        <w:t xml:space="preserve"> в освоении ими дошкольных образовательных программ и подготовки к успешному освоению программ начального школьного обучения.</w:t>
      </w:r>
      <w:r w:rsidRPr="00D003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90BB7" w:rsidRPr="00D00364" w:rsidRDefault="00B90BB7" w:rsidP="00B90B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364">
        <w:rPr>
          <w:rFonts w:ascii="Times New Roman" w:hAnsi="Times New Roman" w:cs="Times New Roman"/>
          <w:b/>
          <w:sz w:val="24"/>
          <w:szCs w:val="24"/>
        </w:rPr>
        <w:t xml:space="preserve">Коррекционная помощь, оказанная в 2016 – 2017 </w:t>
      </w:r>
      <w:proofErr w:type="spellStart"/>
      <w:r w:rsidRPr="00D0036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00364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B90BB7" w:rsidRPr="00D00364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0364">
        <w:rPr>
          <w:rFonts w:ascii="Times New Roman" w:hAnsi="Times New Roman" w:cs="Times New Roman"/>
          <w:sz w:val="24"/>
          <w:szCs w:val="24"/>
        </w:rPr>
        <w:t>Учитель – логопед –   22  воспитанников ДОУ, получили консультационную помощь   94  ребенок;</w:t>
      </w:r>
    </w:p>
    <w:p w:rsidR="00B90BB7" w:rsidRPr="00262CAE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2CAE">
        <w:rPr>
          <w:rFonts w:ascii="Times New Roman" w:hAnsi="Times New Roman" w:cs="Times New Roman"/>
          <w:sz w:val="24"/>
          <w:szCs w:val="24"/>
        </w:rPr>
        <w:t>Педагог – психолог –   38детей,</w:t>
      </w:r>
    </w:p>
    <w:p w:rsidR="00B90BB7" w:rsidRPr="00262CAE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62CAE">
        <w:rPr>
          <w:rFonts w:ascii="Times New Roman" w:hAnsi="Times New Roman" w:cs="Times New Roman"/>
          <w:sz w:val="24"/>
          <w:szCs w:val="24"/>
        </w:rPr>
        <w:t>Консультирование родителей –  75  семей.</w:t>
      </w:r>
    </w:p>
    <w:p w:rsidR="00B90BB7" w:rsidRPr="00D13C06" w:rsidRDefault="00B90BB7" w:rsidP="00B90BB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Pr="00F63CFA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CFA">
        <w:rPr>
          <w:rFonts w:ascii="Times New Roman" w:hAnsi="Times New Roman" w:cs="Times New Roman"/>
          <w:sz w:val="24"/>
          <w:szCs w:val="24"/>
        </w:rPr>
        <w:t xml:space="preserve">Прошли ПМПК </w:t>
      </w:r>
      <w:proofErr w:type="spellStart"/>
      <w:r w:rsidRPr="00F63C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3CFA">
        <w:rPr>
          <w:rFonts w:ascii="Times New Roman" w:hAnsi="Times New Roman" w:cs="Times New Roman"/>
          <w:sz w:val="24"/>
          <w:szCs w:val="24"/>
        </w:rPr>
        <w:t>/с  45  ребенок.</w:t>
      </w:r>
    </w:p>
    <w:p w:rsidR="00B90BB7" w:rsidRPr="00F63CFA" w:rsidRDefault="00B90BB7" w:rsidP="00B90B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CFA">
        <w:rPr>
          <w:rFonts w:ascii="Times New Roman" w:hAnsi="Times New Roman" w:cs="Times New Roman"/>
          <w:sz w:val="24"/>
          <w:szCs w:val="24"/>
        </w:rPr>
        <w:t>Дети направлены на комиссию в центр «Развития» и в «Центр помощи детям», прошли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4">
        <w:rPr>
          <w:rFonts w:ascii="Times New Roman" w:hAnsi="Times New Roman" w:cs="Times New Roman"/>
          <w:sz w:val="24"/>
          <w:szCs w:val="24"/>
        </w:rPr>
        <w:t xml:space="preserve">45  </w:t>
      </w:r>
      <w:r w:rsidRPr="00F63CFA">
        <w:rPr>
          <w:rFonts w:ascii="Times New Roman" w:hAnsi="Times New Roman" w:cs="Times New Roman"/>
          <w:sz w:val="24"/>
          <w:szCs w:val="24"/>
        </w:rPr>
        <w:t>детей.</w:t>
      </w:r>
    </w:p>
    <w:p w:rsidR="00B90BB7" w:rsidRPr="00F63CFA" w:rsidRDefault="00B90BB7" w:rsidP="00B90BB7">
      <w:pPr>
        <w:rPr>
          <w:b/>
        </w:rPr>
      </w:pPr>
    </w:p>
    <w:p w:rsidR="00B90BB7" w:rsidRPr="00BD2C7F" w:rsidRDefault="00B90BB7" w:rsidP="00B90BB7">
      <w:pPr>
        <w:pStyle w:val="a6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7F">
        <w:rPr>
          <w:rFonts w:ascii="Times New Roman" w:hAnsi="Times New Roman" w:cs="Times New Roman"/>
          <w:sz w:val="24"/>
          <w:szCs w:val="24"/>
        </w:rPr>
        <w:t>МДОУ «Детский сад № 50»  13 групп общеразвивающей направленности. В детском саду оказывается логопедическая помощь детям с ОВЗ (в соответствии с заключением в МУ Центр психолого – педагогической, медицинской и социальной помощи «Развитие», ГОУ ЯО «</w:t>
      </w:r>
      <w:proofErr w:type="spellStart"/>
      <w:r w:rsidRPr="00BD2C7F">
        <w:rPr>
          <w:rFonts w:ascii="Times New Roman" w:hAnsi="Times New Roman" w:cs="Times New Roman"/>
          <w:sz w:val="24"/>
          <w:szCs w:val="24"/>
        </w:rPr>
        <w:t>Ценрт</w:t>
      </w:r>
      <w:proofErr w:type="spellEnd"/>
      <w:r w:rsidRPr="00BD2C7F">
        <w:rPr>
          <w:rFonts w:ascii="Times New Roman" w:hAnsi="Times New Roman" w:cs="Times New Roman"/>
          <w:sz w:val="24"/>
          <w:szCs w:val="24"/>
        </w:rPr>
        <w:t xml:space="preserve"> помощи детям»):   с ТНР – 10 детей; с ОНР (2- 3 уровень) – 7 детей; с ФФНР – 3 ребенка; </w:t>
      </w:r>
      <w:r w:rsidRPr="00BD2C7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D2C7F">
        <w:rPr>
          <w:rFonts w:ascii="Times New Roman" w:hAnsi="Times New Roman" w:cs="Times New Roman"/>
          <w:sz w:val="24"/>
          <w:szCs w:val="24"/>
        </w:rPr>
        <w:t xml:space="preserve">   - 5 детей. Всего 25 детей, из них 12 детей старшего дошкольного возраста (5 – 7 лет); 11 детей среднего дошкольного  возраста (4 – 5 лет); 2 ребенка младшего дошкольного возраста (3 – 4 ребенка)</w:t>
      </w:r>
    </w:p>
    <w:p w:rsidR="00B90BB7" w:rsidRPr="00BD2C7F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2C7F">
        <w:rPr>
          <w:rFonts w:ascii="Times New Roman" w:hAnsi="Times New Roman" w:cs="Times New Roman"/>
          <w:sz w:val="24"/>
          <w:szCs w:val="24"/>
        </w:rPr>
        <w:t xml:space="preserve">  Разработан индивидуальный образовательный маршрут с учетом возрастных и индивидуальных особенностей развития детей, </w:t>
      </w:r>
      <w:r w:rsidRPr="002D0FD2">
        <w:rPr>
          <w:rFonts w:ascii="Times New Roman" w:hAnsi="Times New Roman" w:cs="Times New Roman"/>
          <w:sz w:val="24"/>
          <w:szCs w:val="24"/>
        </w:rPr>
        <w:t>адаптированная программа для детей с ОВЗ,  утверждена на педагогическом совете №1 от 09.09.2016 г., приказ № 151/1 от 09.09.2016 г. имеется вся необходимая документация</w:t>
      </w:r>
      <w:r w:rsidRPr="00BD2C7F">
        <w:rPr>
          <w:rFonts w:ascii="Times New Roman" w:hAnsi="Times New Roman" w:cs="Times New Roman"/>
          <w:sz w:val="24"/>
          <w:szCs w:val="24"/>
        </w:rPr>
        <w:t>,  диагностический и дидактический инструментарий.</w:t>
      </w:r>
    </w:p>
    <w:p w:rsidR="00B90BB7" w:rsidRDefault="00B90BB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0BB7" w:rsidRDefault="00B90BB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0BB7" w:rsidRPr="00396BD3" w:rsidRDefault="00B90BB7" w:rsidP="005045E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0BB7" w:rsidRPr="008661FA" w:rsidRDefault="00B90BB7" w:rsidP="00B90BB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61FA">
        <w:rPr>
          <w:rFonts w:ascii="Times New Roman" w:hAnsi="Times New Roman" w:cs="Times New Roman"/>
          <w:b/>
          <w:sz w:val="24"/>
          <w:szCs w:val="24"/>
        </w:rPr>
        <w:t>Качественный анализ педагогических кадров.</w:t>
      </w:r>
    </w:p>
    <w:p w:rsidR="00B90BB7" w:rsidRPr="008661FA" w:rsidRDefault="00B90BB7" w:rsidP="00B90B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661FA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B90BB7" w:rsidRPr="008661FA" w:rsidRDefault="00B90BB7" w:rsidP="00B90BB7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  В 2016 -2017  учебном году численный состав п</w:t>
      </w:r>
      <w:r>
        <w:rPr>
          <w:rFonts w:ascii="Times New Roman" w:hAnsi="Times New Roman" w:cs="Times New Roman"/>
          <w:sz w:val="24"/>
          <w:szCs w:val="24"/>
        </w:rPr>
        <w:t>едагогического коллектива –  26</w:t>
      </w:r>
      <w:r w:rsidRPr="008661FA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B90BB7" w:rsidRPr="008661FA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B7" w:rsidRPr="008661FA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B90BB7" w:rsidRPr="008661FA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B90BB7" w:rsidRPr="008661FA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B90BB7" w:rsidRPr="008661FA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Учитель-логопед – 1</w:t>
      </w:r>
    </w:p>
    <w:p w:rsidR="00B90BB7" w:rsidRPr="008661FA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B90BB7" w:rsidRPr="008661FA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8661FA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B90BB7" w:rsidRDefault="00B90BB7" w:rsidP="00B90BB7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21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0BB7" w:rsidRPr="008661FA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Pr="006B45E5" w:rsidRDefault="00B90BB7" w:rsidP="00B90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5E5">
        <w:rPr>
          <w:rFonts w:ascii="Times New Roman" w:hAnsi="Times New Roman" w:cs="Times New Roman"/>
          <w:b/>
          <w:i/>
          <w:sz w:val="24"/>
          <w:szCs w:val="24"/>
        </w:rPr>
        <w:t>Качественный анализ педагогических кадров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993"/>
        <w:gridCol w:w="1134"/>
        <w:gridCol w:w="992"/>
        <w:gridCol w:w="992"/>
        <w:gridCol w:w="992"/>
        <w:gridCol w:w="1060"/>
        <w:gridCol w:w="1067"/>
      </w:tblGrid>
      <w:tr w:rsidR="00B90BB7" w:rsidRPr="006B45E5" w:rsidTr="00B90BB7">
        <w:trPr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:rsidR="00B90BB7" w:rsidRPr="006B45E5" w:rsidRDefault="00B90BB7" w:rsidP="00B90BB7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5E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45E5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6B45E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993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B90BB7" w:rsidRPr="006B45E5" w:rsidRDefault="00B90BB7" w:rsidP="00B90BB7">
            <w:pPr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1060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067" w:type="dxa"/>
          </w:tcPr>
          <w:p w:rsidR="00B90BB7" w:rsidRPr="006B45E5" w:rsidRDefault="00B90BB7" w:rsidP="00B90BB7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  <w:tr w:rsidR="00B90BB7" w:rsidRPr="006B45E5" w:rsidTr="00B90BB7">
        <w:trPr>
          <w:jc w:val="center"/>
        </w:trPr>
        <w:tc>
          <w:tcPr>
            <w:tcW w:w="1985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559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0BB7" w:rsidRPr="006B45E5" w:rsidRDefault="00B90BB7" w:rsidP="00B90BB7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90BB7" w:rsidRPr="006B45E5" w:rsidRDefault="00B90BB7" w:rsidP="00B90BB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60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B90BB7" w:rsidRPr="006B45E5" w:rsidRDefault="00B90BB7" w:rsidP="00B90BB7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90BB7" w:rsidRPr="006B45E5" w:rsidTr="00B90BB7">
        <w:trPr>
          <w:jc w:val="center"/>
        </w:trPr>
        <w:tc>
          <w:tcPr>
            <w:tcW w:w="1985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559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0BB7" w:rsidRPr="006B45E5" w:rsidRDefault="00B90BB7" w:rsidP="00B90BB7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0BB7" w:rsidRPr="006B45E5" w:rsidRDefault="00B90BB7" w:rsidP="00B90BB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B90BB7" w:rsidRPr="006B45E5" w:rsidRDefault="00B90BB7" w:rsidP="00B90BB7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BB7" w:rsidRPr="006B45E5" w:rsidTr="00B90BB7">
        <w:trPr>
          <w:jc w:val="center"/>
        </w:trPr>
        <w:tc>
          <w:tcPr>
            <w:tcW w:w="1985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559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0BB7" w:rsidRPr="006B45E5" w:rsidRDefault="00B90BB7" w:rsidP="00B90BB7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0BB7" w:rsidRPr="006B45E5" w:rsidRDefault="00B90BB7" w:rsidP="00B90BB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BB7" w:rsidRPr="006B45E5" w:rsidRDefault="00B90BB7" w:rsidP="00B90BB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B90BB7" w:rsidRPr="006B45E5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B90BB7" w:rsidRPr="006B45E5" w:rsidRDefault="00B90BB7" w:rsidP="00B90BB7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90BB7" w:rsidRPr="006B45E5" w:rsidRDefault="00B90BB7" w:rsidP="00B90BB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0BB7" w:rsidRPr="00E9620D" w:rsidRDefault="00B90BB7" w:rsidP="00B90BB7">
      <w:pPr>
        <w:tabs>
          <w:tab w:val="left" w:pos="268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620D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752975" cy="27527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0BB7" w:rsidRPr="00FE0495" w:rsidRDefault="00B90BB7" w:rsidP="00B90BB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FE0495">
        <w:rPr>
          <w:rFonts w:ascii="Times New Roman" w:hAnsi="Times New Roman" w:cs="Times New Roman"/>
          <w:b/>
          <w:i/>
          <w:sz w:val="24"/>
          <w:szCs w:val="24"/>
        </w:rPr>
        <w:t xml:space="preserve">Вывод:  </w:t>
      </w:r>
      <w:r w:rsidRPr="00FE0495">
        <w:rPr>
          <w:rFonts w:ascii="Times New Roman" w:hAnsi="Times New Roman" w:cs="Times New Roman"/>
          <w:sz w:val="24"/>
          <w:szCs w:val="24"/>
        </w:rPr>
        <w:t xml:space="preserve">Из представленной диаграммы видно, что  коллектив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95">
        <w:rPr>
          <w:rFonts w:ascii="Times New Roman" w:hAnsi="Times New Roman" w:cs="Times New Roman"/>
          <w:sz w:val="24"/>
          <w:szCs w:val="24"/>
        </w:rPr>
        <w:t>достаточно молодой</w:t>
      </w:r>
      <w:r>
        <w:rPr>
          <w:rFonts w:ascii="Times New Roman" w:hAnsi="Times New Roman" w:cs="Times New Roman"/>
          <w:sz w:val="24"/>
          <w:szCs w:val="24"/>
        </w:rPr>
        <w:t xml:space="preserve"> (от 24 до 45 наибольший возрастной показатель)</w:t>
      </w:r>
      <w:r w:rsidRPr="00FE0495">
        <w:rPr>
          <w:rFonts w:ascii="Times New Roman" w:hAnsi="Times New Roman" w:cs="Times New Roman"/>
          <w:sz w:val="24"/>
          <w:szCs w:val="24"/>
        </w:rPr>
        <w:t>,    что способствует развитию и  внедрению инновационных технологий в ДОУ.</w:t>
      </w:r>
    </w:p>
    <w:p w:rsidR="00B90BB7" w:rsidRPr="00F01EA2" w:rsidRDefault="00B90BB7" w:rsidP="00B90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0BB7" w:rsidRPr="00F01EA2" w:rsidRDefault="00B90BB7" w:rsidP="00B90B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1EA2">
        <w:rPr>
          <w:rFonts w:ascii="Times New Roman" w:hAnsi="Times New Roman" w:cs="Times New Roman"/>
          <w:b/>
          <w:i/>
          <w:sz w:val="24"/>
          <w:szCs w:val="24"/>
        </w:rPr>
        <w:t>Стажевые</w:t>
      </w:r>
      <w:proofErr w:type="spellEnd"/>
      <w:r w:rsidRPr="00F01EA2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показатели: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1594"/>
        <w:gridCol w:w="1592"/>
        <w:gridCol w:w="1592"/>
        <w:gridCol w:w="1593"/>
        <w:gridCol w:w="2204"/>
      </w:tblGrid>
      <w:tr w:rsidR="00B90BB7" w:rsidRPr="00F01EA2" w:rsidTr="00B90BB7">
        <w:trPr>
          <w:jc w:val="center"/>
        </w:trPr>
        <w:tc>
          <w:tcPr>
            <w:tcW w:w="2199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sz w:val="24"/>
                <w:szCs w:val="24"/>
              </w:rPr>
              <w:tab/>
            </w:r>
            <w:r w:rsidRPr="00F01EA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93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15 – 20</w:t>
            </w:r>
          </w:p>
        </w:tc>
        <w:tc>
          <w:tcPr>
            <w:tcW w:w="220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</w:tr>
      <w:tr w:rsidR="00B90BB7" w:rsidRPr="00F01EA2" w:rsidTr="00B90BB7">
        <w:trPr>
          <w:jc w:val="center"/>
        </w:trPr>
        <w:tc>
          <w:tcPr>
            <w:tcW w:w="2199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59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BB7" w:rsidRPr="00F01EA2" w:rsidTr="00B90BB7">
        <w:trPr>
          <w:jc w:val="center"/>
        </w:trPr>
        <w:tc>
          <w:tcPr>
            <w:tcW w:w="2199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59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 8 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BB7" w:rsidRPr="00F01EA2" w:rsidTr="00B90BB7">
        <w:trPr>
          <w:jc w:val="center"/>
        </w:trPr>
        <w:tc>
          <w:tcPr>
            <w:tcW w:w="2199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1594" w:type="dxa"/>
            <w:shd w:val="clear" w:color="auto" w:fill="FFFFFF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04" w:type="dxa"/>
          </w:tcPr>
          <w:p w:rsidR="00B90BB7" w:rsidRPr="00F01EA2" w:rsidRDefault="00B90BB7" w:rsidP="00B9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B90BB7" w:rsidRPr="00E9620D" w:rsidRDefault="00B90BB7" w:rsidP="00B90BB7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BB7" w:rsidRPr="00E9620D" w:rsidRDefault="00B90BB7" w:rsidP="00B90BB7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9620D">
        <w:rPr>
          <w:rFonts w:ascii="Times New Roman" w:hAnsi="Times New Roman"/>
          <w:b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962400" cy="28289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0BB7" w:rsidRPr="00282FBF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2FBF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282FBF">
        <w:rPr>
          <w:rFonts w:ascii="Times New Roman" w:hAnsi="Times New Roman" w:cs="Times New Roman"/>
          <w:sz w:val="24"/>
          <w:szCs w:val="24"/>
        </w:rPr>
        <w:t xml:space="preserve">В ДОУ работает много начинающих педагогов 35% (9 педагогов).  В МДОУ «Детский сад № 50» функционирует «Школа начинающего педагога».  По итогам работы «ШНП» наблюдается рост профессионального мастерства начинающих педагогов:  в 2016 – 2017 </w:t>
      </w:r>
      <w:proofErr w:type="spellStart"/>
      <w:r w:rsidRPr="00282FB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82FBF">
        <w:rPr>
          <w:rFonts w:ascii="Times New Roman" w:hAnsi="Times New Roman" w:cs="Times New Roman"/>
          <w:sz w:val="24"/>
          <w:szCs w:val="24"/>
        </w:rPr>
        <w:t>. году аттестацию прошел один педагог (1 кв. кат.), всего за время работы   «ШНП» 7 педагогов  аттестованы на 1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FBF">
        <w:rPr>
          <w:rFonts w:ascii="Times New Roman" w:hAnsi="Times New Roman" w:cs="Times New Roman"/>
          <w:sz w:val="24"/>
          <w:szCs w:val="24"/>
        </w:rPr>
        <w:t xml:space="preserve">2 педагога аттестованы на соответствие занимаемой должности. В рамках «Школы начинающего педагога» проходили мастер – классы, на которых  педагоги наставники делились своим педагогическим опытом. Так же в рамках «ШНП» проходили семинары, консультации: «Организация работы с родителями» взаимодействие педагогов с родителями; «Использование игровых технологий в работе с детьми»;  «Развивающая предметно – пространственная среда в ДОО в соответствии с ФГОС </w:t>
      </w:r>
      <w:proofErr w:type="gramStart"/>
      <w:r w:rsidRPr="00282F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2FB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BF">
        <w:rPr>
          <w:rFonts w:ascii="Times New Roman" w:eastAsia="Times New Roman" w:hAnsi="Times New Roman" w:cs="Times New Roman"/>
          <w:sz w:val="24"/>
          <w:szCs w:val="24"/>
        </w:rPr>
        <w:t xml:space="preserve"> Традиционно</w:t>
      </w:r>
      <w:r w:rsidRPr="00282FBF">
        <w:rPr>
          <w:rFonts w:ascii="Times New Roman" w:hAnsi="Times New Roman" w:cs="Times New Roman"/>
          <w:sz w:val="24"/>
          <w:szCs w:val="24"/>
        </w:rPr>
        <w:t xml:space="preserve"> в ДОУ проходит конкурс для начинающих педагогов «Педагогический дебют», в 2016 – 2017 году победителем стала Бобик Т.В.</w:t>
      </w:r>
    </w:p>
    <w:p w:rsidR="00B90BB7" w:rsidRDefault="00B90BB7" w:rsidP="00B90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Default="00B90BB7" w:rsidP="00B90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Default="00B90BB7" w:rsidP="00B90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Default="00B90BB7" w:rsidP="00B90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Pr="00E9620D" w:rsidRDefault="00B90BB7" w:rsidP="00B90B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BB7" w:rsidRPr="00776342" w:rsidRDefault="00B90BB7" w:rsidP="00B90BB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6342">
        <w:rPr>
          <w:rFonts w:ascii="Times New Roman" w:hAnsi="Times New Roman"/>
          <w:b/>
          <w:i/>
          <w:sz w:val="24"/>
          <w:szCs w:val="24"/>
        </w:rPr>
        <w:lastRenderedPageBreak/>
        <w:t>Образовательный уровень:</w:t>
      </w:r>
    </w:p>
    <w:tbl>
      <w:tblPr>
        <w:tblW w:w="12504" w:type="dxa"/>
        <w:jc w:val="center"/>
        <w:tblInd w:w="-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552"/>
        <w:gridCol w:w="2268"/>
        <w:gridCol w:w="2136"/>
        <w:gridCol w:w="3037"/>
      </w:tblGrid>
      <w:tr w:rsidR="00B90BB7" w:rsidRPr="00776342" w:rsidTr="00B90BB7">
        <w:trPr>
          <w:jc w:val="center"/>
        </w:trPr>
        <w:tc>
          <w:tcPr>
            <w:tcW w:w="2511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77634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36" w:type="dxa"/>
          </w:tcPr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Ср. – </w:t>
            </w:r>
            <w:proofErr w:type="gramStart"/>
            <w:r w:rsidRPr="0077634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776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342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776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76342">
              <w:rPr>
                <w:rFonts w:ascii="Times New Roman" w:hAnsi="Times New Roman"/>
                <w:sz w:val="24"/>
                <w:szCs w:val="24"/>
              </w:rPr>
              <w:t>ЯрПК</w:t>
            </w:r>
            <w:proofErr w:type="spellEnd"/>
            <w:r w:rsidRPr="00776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Ср. – </w:t>
            </w:r>
            <w:proofErr w:type="gramStart"/>
            <w:r w:rsidRPr="0077634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776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BB7" w:rsidRPr="00776342" w:rsidRDefault="00B90BB7" w:rsidP="00B90BB7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spellStart"/>
            <w:r w:rsidRPr="0077634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7634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90BB7" w:rsidRPr="00776342" w:rsidTr="00B90BB7">
        <w:trPr>
          <w:jc w:val="center"/>
        </w:trPr>
        <w:tc>
          <w:tcPr>
            <w:tcW w:w="2511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2552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BB7" w:rsidRPr="00776342" w:rsidTr="00B90BB7">
        <w:trPr>
          <w:trHeight w:val="1029"/>
          <w:jc w:val="center"/>
        </w:trPr>
        <w:tc>
          <w:tcPr>
            <w:tcW w:w="2511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2552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0BB7" w:rsidRPr="00776342" w:rsidTr="00B90BB7">
        <w:trPr>
          <w:jc w:val="center"/>
        </w:trPr>
        <w:tc>
          <w:tcPr>
            <w:tcW w:w="2511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2552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</w:p>
        </w:tc>
        <w:tc>
          <w:tcPr>
            <w:tcW w:w="2136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B90BB7" w:rsidRPr="00776342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90BB7" w:rsidRPr="00E9620D" w:rsidRDefault="00B90BB7" w:rsidP="00B90BB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E9620D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476750" cy="254317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BB7" w:rsidRPr="00776342" w:rsidRDefault="00B90BB7" w:rsidP="00B90BB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76342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776342">
        <w:rPr>
          <w:rFonts w:ascii="Times New Roman" w:hAnsi="Times New Roman"/>
          <w:sz w:val="24"/>
          <w:szCs w:val="24"/>
        </w:rPr>
        <w:t>В ДОУ 20  педагогов имеют высшее образование, из них 19 педагогов высшее педагогическое, 1 педагог высшее экономическое.</w:t>
      </w:r>
    </w:p>
    <w:p w:rsidR="00B90BB7" w:rsidRPr="00776342" w:rsidRDefault="00B90BB7" w:rsidP="00B90BB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76342">
        <w:rPr>
          <w:rFonts w:ascii="Times New Roman" w:hAnsi="Times New Roman"/>
          <w:sz w:val="24"/>
          <w:szCs w:val="24"/>
        </w:rPr>
        <w:t xml:space="preserve">3 педагога имеют среднее специальное (не педагогическое) образование. Они прошли курсы повышения квалификации на базе ГЦРО, ИРО, </w:t>
      </w:r>
      <w:proofErr w:type="spellStart"/>
      <w:r w:rsidRPr="00776342">
        <w:rPr>
          <w:rFonts w:ascii="Times New Roman" w:hAnsi="Times New Roman"/>
          <w:sz w:val="24"/>
          <w:szCs w:val="24"/>
        </w:rPr>
        <w:t>ЯрПК</w:t>
      </w:r>
      <w:proofErr w:type="spellEnd"/>
      <w:r w:rsidRPr="00776342">
        <w:rPr>
          <w:rFonts w:ascii="Times New Roman" w:hAnsi="Times New Roman"/>
          <w:sz w:val="24"/>
          <w:szCs w:val="24"/>
        </w:rPr>
        <w:t xml:space="preserve">.. 4 педагога получают </w:t>
      </w:r>
      <w:r>
        <w:rPr>
          <w:rFonts w:ascii="Times New Roman" w:hAnsi="Times New Roman"/>
          <w:sz w:val="24"/>
          <w:szCs w:val="24"/>
        </w:rPr>
        <w:t xml:space="preserve"> второе </w:t>
      </w:r>
      <w:r w:rsidRPr="00776342">
        <w:rPr>
          <w:rFonts w:ascii="Times New Roman" w:hAnsi="Times New Roman"/>
          <w:sz w:val="24"/>
          <w:szCs w:val="24"/>
        </w:rPr>
        <w:t>высшее педагогическое образование.</w:t>
      </w:r>
    </w:p>
    <w:p w:rsidR="00B90BB7" w:rsidRDefault="00B90BB7" w:rsidP="00B90BB7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BB7" w:rsidRDefault="00B90BB7" w:rsidP="00B90BB7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BB7" w:rsidRDefault="00B90BB7" w:rsidP="00B90BB7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D3079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B90BB7" w:rsidRPr="000D3079" w:rsidTr="00B90BB7">
        <w:tc>
          <w:tcPr>
            <w:tcW w:w="2627" w:type="dxa"/>
            <w:tcBorders>
              <w:tl2br w:val="single" w:sz="4" w:space="0" w:color="auto"/>
            </w:tcBorders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BB7" w:rsidRPr="000D3079" w:rsidRDefault="00B90BB7" w:rsidP="00B90BB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07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D3079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02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0D307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(стаж менее 2 –</w:t>
            </w:r>
            <w:proofErr w:type="spellStart"/>
            <w:r w:rsidRPr="000D307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D3079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</w:tr>
      <w:tr w:rsidR="00B90BB7" w:rsidRPr="000D3079" w:rsidTr="00B90BB7">
        <w:tc>
          <w:tcPr>
            <w:tcW w:w="2627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602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0BB7" w:rsidRPr="000D3079" w:rsidTr="00B90BB7">
        <w:tc>
          <w:tcPr>
            <w:tcW w:w="2627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602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BB7" w:rsidRPr="000D3079" w:rsidTr="00B90BB7">
        <w:tc>
          <w:tcPr>
            <w:tcW w:w="2627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1602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B90BB7" w:rsidRPr="000D3079" w:rsidRDefault="00B90BB7" w:rsidP="00B90B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0D3079" w:rsidRDefault="00B90BB7" w:rsidP="00B90B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620D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76675" cy="2486025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0BB7" w:rsidRPr="00E9620D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0BB7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0BB7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0BB7" w:rsidRPr="00B20265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0BB7" w:rsidRPr="002075A7" w:rsidRDefault="00B90BB7" w:rsidP="00B90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ведения о педагогических кадрах</w:t>
      </w:r>
    </w:p>
    <w:tbl>
      <w:tblPr>
        <w:tblStyle w:val="a7"/>
        <w:tblW w:w="15735" w:type="dxa"/>
        <w:tblInd w:w="-318" w:type="dxa"/>
        <w:tblLook w:val="04A0"/>
      </w:tblPr>
      <w:tblGrid>
        <w:gridCol w:w="559"/>
        <w:gridCol w:w="2091"/>
        <w:gridCol w:w="1831"/>
        <w:gridCol w:w="2466"/>
        <w:gridCol w:w="2633"/>
        <w:gridCol w:w="6155"/>
      </w:tblGrid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55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Родомакина Елена Васильевна.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02/161от 30.11.2012г действительно до 30.11.2017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1. 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с 17.03.14г. по 28.03.14г, ИРО, 72 ч,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3968.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202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800</w:t>
            </w: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14/01от 28.02.2014г. действительно до 28.02. 2019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 – педагогическое (Московский психологический институт)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1. 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с 17.03.14г. по 28.03.14г, ИРО, 72 ч,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3968.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203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801</w:t>
            </w:r>
          </w:p>
        </w:tc>
      </w:tr>
      <w:tr w:rsidR="00B90BB7" w:rsidRPr="00AA6225" w:rsidTr="00B90BB7">
        <w:trPr>
          <w:trHeight w:val="1876"/>
        </w:trPr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Бакулина Екатерина Владимировна.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pStyle w:val="Default"/>
              <w:spacing w:line="240" w:lineRule="atLeast"/>
            </w:pPr>
            <w:proofErr w:type="gramStart"/>
            <w:r w:rsidRPr="00AA6225">
              <w:t>Высшая</w:t>
            </w:r>
            <w:proofErr w:type="gramEnd"/>
            <w:r w:rsidRPr="00AA6225">
              <w:t xml:space="preserve"> (приказ департамента № 02-14/03 от 27.02.2015 действительно до  27.02. 2020 г.)  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ГБИ им. И.Я.Яковлева)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13123.</w:t>
            </w:r>
          </w:p>
          <w:p w:rsidR="00B90BB7" w:rsidRPr="008E3269" w:rsidRDefault="00B90BB7" w:rsidP="00B90BB7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204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spacing w:line="240" w:lineRule="atLeast"/>
              <w:rPr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783</w:t>
            </w:r>
          </w:p>
        </w:tc>
      </w:tr>
      <w:tr w:rsidR="00B90BB7" w:rsidRPr="00AA6225" w:rsidTr="00B90BB7">
        <w:trPr>
          <w:trHeight w:val="132"/>
        </w:trPr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1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Макарычева Наталья Владимировна.</w:t>
            </w:r>
          </w:p>
        </w:tc>
        <w:tc>
          <w:tcPr>
            <w:tcW w:w="1831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B90BB7" w:rsidRPr="00E16850" w:rsidRDefault="00B90BB7" w:rsidP="00B90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</w:rPr>
              <w:t>№ 02 – 14/ 4 от  28.04.2017г действительно до 28.04.2022г.</w:t>
            </w:r>
            <w:r w:rsidRPr="00E168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155" w:type="dxa"/>
            <w:shd w:val="clear" w:color="auto" w:fill="auto"/>
          </w:tcPr>
          <w:p w:rsidR="00B90BB7" w:rsidRPr="008E3269" w:rsidRDefault="00B90BB7" w:rsidP="00B90BB7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12890</w:t>
            </w:r>
          </w:p>
          <w:p w:rsidR="00B90BB7" w:rsidRPr="008E3269" w:rsidRDefault="00B90BB7" w:rsidP="00B90BB7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205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795</w:t>
            </w: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 – 02/161от 30.11.2012г действительно до 30.11.2017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 (ЯКПУ)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12880.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3.«Технология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791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Балебина Надежда Николаевна.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 – 02/22 от 25.01.2013г действительно до 25.01.2018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 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 xml:space="preserve">«Психолого педагогические основы реализации образовательной программы дошкольного образования», 10.02.14 г. по 25.02.14 г., ЯПК, 72 ч.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>. № 273.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173"/>
                <w:tab w:val="left" w:pos="315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8E326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36ч.,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 13320.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7"/>
              </w:numPr>
              <w:tabs>
                <w:tab w:val="left" w:pos="323"/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185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 «Технология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791</w:t>
            </w:r>
          </w:p>
          <w:p w:rsidR="00B90BB7" w:rsidRPr="008E3269" w:rsidRDefault="00B90BB7" w:rsidP="00B90BB7">
            <w:pPr>
              <w:pStyle w:val="a6"/>
              <w:tabs>
                <w:tab w:val="left" w:pos="33"/>
                <w:tab w:val="left" w:pos="458"/>
              </w:tabs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rPr>
          <w:trHeight w:val="697"/>
        </w:trPr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Адудина Оксана Николаевна.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A6225">
              <w:t xml:space="preserve"> (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действительна до 29.04.2021 г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(ЯРГУ им. Демидова)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13120</w:t>
            </w:r>
          </w:p>
          <w:p w:rsidR="00B90BB7" w:rsidRPr="008E3269" w:rsidRDefault="00B90BB7" w:rsidP="00B90BB7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187.</w:t>
            </w:r>
          </w:p>
          <w:p w:rsidR="00B90BB7" w:rsidRPr="008E3269" w:rsidRDefault="00B90BB7" w:rsidP="00B90BB7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образовательного процесса в дошкольных учреждениях, с 24.02.2015г. по 28.02.2015 г., 72ч., «Центр развивающих игр и методик», Санкт – Петербург,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375.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784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8E3269" w:rsidRDefault="00B90BB7" w:rsidP="00B90B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Бобик Татьяна Васильевна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296"/>
                <w:tab w:val="left" w:pos="527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«ФГОС  ДО: организация познавательно –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старшего возраста», 72 часа, с 30.11.2015 г. по 11.12.2015г, ИРО,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11450.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786</w:t>
            </w:r>
          </w:p>
          <w:p w:rsidR="00B90BB7" w:rsidRPr="008E3269" w:rsidRDefault="00B90BB7" w:rsidP="00B90BB7">
            <w:pPr>
              <w:pStyle w:val="a6"/>
              <w:tabs>
                <w:tab w:val="left" w:pos="296"/>
                <w:tab w:val="left" w:pos="527"/>
              </w:tabs>
              <w:spacing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Ковырзанова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 xml:space="preserve">«Повышение профессиональной компетенции педагогов и управленцев, мотивированных к освоению технологии «Ситуация» Л.Г.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 и программы «Мир открытий» в условиях реализации ФГОС.», с 09.10.2013 г. по 14.05. 2014 г., 72ч., ГЦРО,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 0842.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189.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792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Викторовна.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(приказ департамента № 02- 02/89 от 31.05.2013г. действительно до 31.05.2018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9"/>
              </w:numPr>
              <w:tabs>
                <w:tab w:val="left" w:pos="45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дошкольного образования: Технологическое обеспечение воспитательно – образовательного процесса в новых условиях», с 14.10.2013 г. по 24.04.2014 г., 72 ч., ГЦРО,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0198.</w:t>
            </w:r>
          </w:p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13133.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168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191.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789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Крупина Ирина Валерьевна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Первая, (приказ департамента № 02- 14/03 от 25.04.2014г. действительно до 25.04.2019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10"/>
              </w:numPr>
              <w:tabs>
                <w:tab w:val="left" w:pos="438"/>
              </w:tabs>
              <w:spacing w:line="240" w:lineRule="atLeast"/>
              <w:ind w:left="10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образовательного процесса при работе ДОУ по авторской программе С.Г. Макеевой и Е.Н. Мартыновой «Обучение грамоте в процессе предшкольной подготовки на основе вариативного подхода», с 16.10.2012 г. по 16.04.2013 г., ГЦРО, 36 ч.</w:t>
            </w:r>
          </w:p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12887.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192.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789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rPr>
          <w:trHeight w:val="846"/>
        </w:trPr>
        <w:tc>
          <w:tcPr>
            <w:tcW w:w="559" w:type="dxa"/>
            <w:tcBorders>
              <w:bottom w:val="single" w:sz="4" w:space="0" w:color="auto"/>
            </w:tcBorders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Беломыльцева Елена Михайловна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(НИЕВ г. Москва), получает второе высшее педагогическое (ЯГПУ им. К.Д. Ушинского)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11"/>
              </w:numPr>
              <w:tabs>
                <w:tab w:val="left" w:pos="442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по сопровождению педагогов дошкольных учреждений, не имеющих специального педагогического образования», с 09.10.2012 г. по 23.04.2013 г., ГЦРО, 72 ч.,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№ 0148.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1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 xml:space="preserve">«Психолого педагогические основы реализации образовательной программы дошкольного образования», 10.02.14 г. по 25.02.14 г.,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ЯрПК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, 72 ч.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>. №  274.</w:t>
            </w:r>
          </w:p>
          <w:p w:rsidR="00B90BB7" w:rsidRPr="008E3269" w:rsidRDefault="00B90BB7" w:rsidP="00B90BB7">
            <w:pPr>
              <w:pStyle w:val="a6"/>
              <w:tabs>
                <w:tab w:val="left" w:pos="33"/>
                <w:tab w:val="left" w:pos="101"/>
                <w:tab w:val="left" w:pos="174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/>
                <w:sz w:val="24"/>
                <w:szCs w:val="24"/>
              </w:rPr>
              <w:t xml:space="preserve">3.«ФГОС </w:t>
            </w:r>
            <w:proofErr w:type="gramStart"/>
            <w:r w:rsidRPr="008E326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, технологии введения», с 07.11.14г. по 10.12.14г., ИРО, 36ч. </w:t>
            </w:r>
            <w:proofErr w:type="spellStart"/>
            <w:r w:rsidRPr="008E3269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8E3269">
              <w:rPr>
                <w:rFonts w:ascii="Times New Roman" w:hAnsi="Times New Roman"/>
                <w:sz w:val="24"/>
                <w:szCs w:val="24"/>
              </w:rPr>
              <w:t xml:space="preserve"> 13322</w:t>
            </w:r>
          </w:p>
          <w:p w:rsidR="00B90BB7" w:rsidRPr="008E3269" w:rsidRDefault="00B90BB7" w:rsidP="00B90BB7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4.«Сказочные лабиринты игры» - игровая технология </w:t>
            </w:r>
          </w:p>
          <w:p w:rsidR="00B90BB7" w:rsidRPr="008E3269" w:rsidRDefault="00B90BB7" w:rsidP="00B90BB7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195.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5 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785</w:t>
            </w:r>
          </w:p>
          <w:p w:rsidR="00B90BB7" w:rsidRPr="008E3269" w:rsidRDefault="00B90BB7" w:rsidP="00B90BB7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Шацкова Ирина Вениаминовна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от 25.01.2013 № 02-02/22 действительно до 25.01. 2018 г.)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1. 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13078.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196.</w:t>
            </w:r>
          </w:p>
          <w:p w:rsidR="00B90BB7" w:rsidRPr="008E3269" w:rsidRDefault="00B90BB7" w:rsidP="00B90BB7">
            <w:pPr>
              <w:pStyle w:val="a6"/>
              <w:numPr>
                <w:ilvl w:val="0"/>
                <w:numId w:val="16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Щеглова Валерия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E16850" w:rsidRDefault="00B90BB7" w:rsidP="00B90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Первая </w:t>
            </w:r>
            <w:proofErr w:type="gramStart"/>
            <w:r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685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1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>№ 02 – 14/ 2 от  28.02.2017г действительно до 28.02</w:t>
            </w: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</w:rPr>
              <w:t>.2022г.</w:t>
            </w:r>
            <w:r w:rsidRPr="00E168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«Введение ФГОС дошкольного образования»,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16ч.,рег.№ 12922.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197.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Михайлова Евгения Валерьевна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№ 0442.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2.«ФГОС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с 02.06. 2015 г. по 03.06. 2015 г., 16 ч, ИРО,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№ 7173</w:t>
            </w:r>
          </w:p>
          <w:p w:rsidR="00B90BB7" w:rsidRPr="008E3269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В.В., Санкт – Петербург, </w:t>
            </w:r>
          </w:p>
          <w:p w:rsidR="00B90BB7" w:rsidRPr="008E3269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200.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B90BB7" w:rsidRPr="008E3269" w:rsidRDefault="00B90BB7" w:rsidP="00B90BB7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Митина Ирина Николаевна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31.05.2013 г № 02 – 02/89 действительно до 31.05.2018 г.)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</w:t>
            </w:r>
            <w:proofErr w:type="spell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ЯрПК</w:t>
            </w:r>
            <w:proofErr w:type="spell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1.«ФГОС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 – пространственной среды», с 02.06. 2015 г. по 03.06. 2015 г., 16 ч, ИРО,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№ 7172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788</w:t>
            </w:r>
          </w:p>
          <w:p w:rsidR="00B90BB7" w:rsidRPr="008E3269" w:rsidRDefault="00B90BB7" w:rsidP="00B90B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Тонкова Марина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(приказ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25.01.2013 № 02-02/22 действительно до 25.01. 2018 г.)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17"/>
              </w:numPr>
              <w:tabs>
                <w:tab w:val="left" w:pos="172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8E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 – пространственной среды», 16 ч., ИРО, с 02.06.2015 г. по 03.06.2015 г.,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7179.</w:t>
            </w:r>
          </w:p>
          <w:p w:rsidR="00B90BB7" w:rsidRPr="008E3269" w:rsidRDefault="00B90BB7" w:rsidP="00B90BB7">
            <w:pPr>
              <w:pStyle w:val="a6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802</w:t>
            </w:r>
          </w:p>
          <w:p w:rsidR="00B90BB7" w:rsidRPr="008E3269" w:rsidRDefault="00B90BB7" w:rsidP="00B90BB7">
            <w:pPr>
              <w:spacing w:line="240" w:lineRule="atLeast"/>
              <w:ind w:firstLine="708"/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Королёва Алёна Владимировна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25.01.2013 № 02-02/22 действительно до 25.01. 2018 г.)</w:t>
            </w:r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pStyle w:val="a6"/>
              <w:numPr>
                <w:ilvl w:val="0"/>
                <w:numId w:val="18"/>
              </w:numPr>
              <w:tabs>
                <w:tab w:val="left" w:pos="314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деятельности», ИРО, 72 ч., с 02.11.2015 г. по 13.11.2015 г.,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10299.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24 ч., ГЦРО, 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798</w:t>
            </w:r>
          </w:p>
          <w:p w:rsidR="00B90BB7" w:rsidRPr="008E3269" w:rsidRDefault="00B90BB7" w:rsidP="00B90BB7">
            <w:pPr>
              <w:spacing w:line="240" w:lineRule="atLeast"/>
              <w:ind w:firstLine="708"/>
            </w:pPr>
          </w:p>
        </w:tc>
      </w:tr>
      <w:tr w:rsidR="00B90BB7" w:rsidRPr="00AA6225" w:rsidTr="00B90BB7">
        <w:tc>
          <w:tcPr>
            <w:tcW w:w="559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Черная Ольга Валерьевна</w:t>
            </w:r>
          </w:p>
        </w:tc>
        <w:tc>
          <w:tcPr>
            <w:tcW w:w="1831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B90BB7" w:rsidRPr="00D45C24" w:rsidRDefault="00B90BB7" w:rsidP="00B9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C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от 28.02.2017 г. № 02 – 14/ 2</w:t>
            </w:r>
            <w:r w:rsidRPr="00D45C24">
              <w:rPr>
                <w:rFonts w:ascii="Times New Roman" w:hAnsi="Times New Roman"/>
                <w:sz w:val="24"/>
                <w:szCs w:val="24"/>
              </w:rPr>
              <w:t>, действительна до  28.02.2022 г.</w:t>
            </w:r>
            <w:proofErr w:type="gramEnd"/>
          </w:p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  <w:shd w:val="clear" w:color="auto" w:fill="auto"/>
          </w:tcPr>
          <w:p w:rsidR="00B90BB7" w:rsidRPr="008E3269" w:rsidRDefault="00B90BB7" w:rsidP="00B90BB7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« ФГОС ДО: организация познавательно-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старшего дошкольного возраста»,  30.11.2015 г. по 11.12.2015 г., 72 часа, ИРО,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11477</w:t>
            </w:r>
          </w:p>
        </w:tc>
      </w:tr>
      <w:tr w:rsidR="00B90BB7" w:rsidRPr="00AA6225" w:rsidTr="00B90BB7">
        <w:tc>
          <w:tcPr>
            <w:tcW w:w="559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9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Дайнеко Елена Александровна</w:t>
            </w:r>
          </w:p>
        </w:tc>
        <w:tc>
          <w:tcPr>
            <w:tcW w:w="1831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A6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B90BB7" w:rsidRPr="00AA6225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«ФГОС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деятельности», 72 ч., 02.11.2015 г. по 13.11.2015 г., ИРО, </w:t>
            </w:r>
            <w:proofErr w:type="spell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. № 10293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AA6225" w:rsidTr="00B90BB7">
        <w:tc>
          <w:tcPr>
            <w:tcW w:w="559" w:type="dxa"/>
          </w:tcPr>
          <w:p w:rsidR="00B90BB7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 xml:space="preserve"> Тукина </w:t>
            </w:r>
          </w:p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1831" w:type="dxa"/>
          </w:tcPr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D45C24" w:rsidRDefault="00B90BB7" w:rsidP="00B90BB7">
            <w:pPr>
              <w:pStyle w:val="ac"/>
              <w:spacing w:before="0" w:beforeAutospacing="0" w:after="0" w:afterAutospacing="0" w:line="240" w:lineRule="atLeast"/>
            </w:pPr>
            <w:r w:rsidRPr="00D45C24">
              <w:t>Первая (приказ департамента от 26.12.2014 № 02-14/15 действительна до 26.12.2019 г)</w:t>
            </w:r>
          </w:p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90BB7" w:rsidRPr="00D45C24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155" w:type="dxa"/>
          </w:tcPr>
          <w:p w:rsidR="00B90BB7" w:rsidRPr="008E3269" w:rsidRDefault="00B90BB7" w:rsidP="00B90BB7">
            <w:pPr>
              <w:tabs>
                <w:tab w:val="left" w:pos="-43"/>
                <w:tab w:val="left" w:pos="383"/>
              </w:tabs>
              <w:spacing w:line="24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образования», 15.11.14 г. по 27.11.14г.</w:t>
            </w:r>
            <w:proofErr w:type="gramStart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E3269">
              <w:rPr>
                <w:rFonts w:ascii="Times New Roman" w:hAnsi="Times New Roman" w:cs="Times New Roman"/>
                <w:sz w:val="24"/>
                <w:szCs w:val="24"/>
              </w:rPr>
              <w:t>РО, 16ч..</w:t>
            </w:r>
          </w:p>
          <w:p w:rsidR="00B90BB7" w:rsidRPr="008E3269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5C5DB3" w:rsidTr="00B90BB7">
        <w:tc>
          <w:tcPr>
            <w:tcW w:w="559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Щепетилова Любовь Валентиновна</w:t>
            </w:r>
          </w:p>
        </w:tc>
        <w:tc>
          <w:tcPr>
            <w:tcW w:w="183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5C5DB3" w:rsidRDefault="00B90BB7" w:rsidP="00B90BB7">
            <w:pPr>
              <w:spacing w:line="240" w:lineRule="atLeast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 развивающих игр нового поколения в интеллектуальном развитии дошкольников», 36 ч., с 12.10.2016 г. по 28.04.2017 г., ГЦРО, </w:t>
            </w:r>
            <w:proofErr w:type="spellStart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5C5DB3" w:rsidTr="00B90BB7">
        <w:tc>
          <w:tcPr>
            <w:tcW w:w="559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Яблокова Татьяна </w:t>
            </w: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83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66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(базовая)</w:t>
            </w:r>
          </w:p>
        </w:tc>
        <w:tc>
          <w:tcPr>
            <w:tcW w:w="2633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(ЯГПУ им. К.Д. Ушинского)</w:t>
            </w:r>
          </w:p>
        </w:tc>
        <w:tc>
          <w:tcPr>
            <w:tcW w:w="6155" w:type="dxa"/>
          </w:tcPr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1."Актуальные вопросы введения ФГОС  дошкольного </w:t>
            </w: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72 ч., с 01.07.2015 г. по 30.09. 2015 г., Высшее педагогическое (ЯГПУ им. К.Д. Ушинского), </w:t>
            </w:r>
            <w:proofErr w:type="spell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. № 1827</w:t>
            </w:r>
          </w:p>
          <w:p w:rsidR="00B90BB7" w:rsidRPr="005C5DB3" w:rsidRDefault="00B90BB7" w:rsidP="00B90BB7">
            <w:pPr>
              <w:spacing w:line="240" w:lineRule="atLeast"/>
              <w:ind w:hanging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«Технология развивающих игр нового поколения в интеллектуальном развитии дошкольников», 36 ч., с 12.10.2016 г. по 28.04.2017 г., ГЦРО, </w:t>
            </w:r>
            <w:proofErr w:type="spellStart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</w:t>
            </w:r>
          </w:p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5C5DB3" w:rsidTr="00B90BB7">
        <w:tc>
          <w:tcPr>
            <w:tcW w:w="559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Жданова Юлия Дмитриевна</w:t>
            </w:r>
          </w:p>
        </w:tc>
        <w:tc>
          <w:tcPr>
            <w:tcW w:w="183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5C5DB3" w:rsidRDefault="00B90BB7" w:rsidP="00B90BB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ДОО по освоению воспитанниками содержания образовательных областей (ФГОС)», 36 ч., с 26.10.2016 г. по 28.04.2017 г., ГЦРО, </w:t>
            </w:r>
            <w:proofErr w:type="spellStart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. № 448</w:t>
            </w:r>
          </w:p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5C5DB3" w:rsidTr="00B90BB7">
        <w:tc>
          <w:tcPr>
            <w:tcW w:w="559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Возживина</w:t>
            </w:r>
            <w:proofErr w:type="spell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3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633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5D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(ЯГПУ им. К.Д. Ушинского)</w:t>
            </w:r>
          </w:p>
        </w:tc>
        <w:tc>
          <w:tcPr>
            <w:tcW w:w="6155" w:type="dxa"/>
          </w:tcPr>
          <w:p w:rsidR="00B90BB7" w:rsidRPr="005C5DB3" w:rsidRDefault="00B90BB7" w:rsidP="00B90BB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в контексте ФГОС ДО», 36 ч., с 14.03.2017 г. по 28.04.2017 г., ГЦРО, </w:t>
            </w:r>
            <w:proofErr w:type="spellStart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58 </w:t>
            </w:r>
          </w:p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5C5DB3" w:rsidTr="00B90BB7">
        <w:tc>
          <w:tcPr>
            <w:tcW w:w="559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Лаврентьева Валентина Евгеньевна</w:t>
            </w:r>
          </w:p>
        </w:tc>
        <w:tc>
          <w:tcPr>
            <w:tcW w:w="1831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B90BB7" w:rsidRPr="005C5DB3" w:rsidRDefault="00B90BB7" w:rsidP="00B90BB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eastAsia="Times New Roman" w:hAnsi="Times New Roman" w:cs="Times New Roman"/>
                <w:sz w:val="24"/>
                <w:szCs w:val="24"/>
              </w:rPr>
              <w:t>ЯГУ им. П.Г. Демидова, 18.06.2001 г.</w:t>
            </w:r>
          </w:p>
          <w:p w:rsidR="00B90BB7" w:rsidRPr="005C5DB3" w:rsidRDefault="00B90BB7" w:rsidP="00B90BB7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B90BB7" w:rsidRPr="005C5DB3" w:rsidRDefault="00B90BB7" w:rsidP="00B90BB7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BB7" w:rsidRPr="005C5DB3" w:rsidRDefault="00B90BB7" w:rsidP="00B90B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0BB7" w:rsidRPr="00A45EF9" w:rsidRDefault="00B90BB7" w:rsidP="00B90BB7">
      <w:pPr>
        <w:numPr>
          <w:ilvl w:val="0"/>
          <w:numId w:val="15"/>
        </w:numPr>
        <w:tabs>
          <w:tab w:val="clear" w:pos="1260"/>
        </w:tabs>
        <w:spacing w:after="0" w:line="240" w:lineRule="atLeast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ab/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B90BB7" w:rsidRPr="00A45EF9" w:rsidRDefault="00B90BB7" w:rsidP="00B90BB7">
      <w:pPr>
        <w:spacing w:after="0" w:line="240" w:lineRule="atLeas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</w:t>
      </w:r>
      <w:proofErr w:type="gramStart"/>
      <w:r w:rsidRPr="00A45EF9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A45EF9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B90BB7" w:rsidRPr="00A45EF9" w:rsidRDefault="00B90BB7" w:rsidP="00B90BB7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B90BB7" w:rsidRPr="00A45EF9" w:rsidRDefault="00B90BB7" w:rsidP="00B90BB7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B90BB7" w:rsidRPr="00A45EF9" w:rsidRDefault="00B90BB7" w:rsidP="00B90BB7">
      <w:pPr>
        <w:numPr>
          <w:ilvl w:val="0"/>
          <w:numId w:val="1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Изучение новой методической литературы.</w:t>
      </w:r>
    </w:p>
    <w:p w:rsidR="00B90BB7" w:rsidRPr="00A45EF9" w:rsidRDefault="00B90BB7" w:rsidP="00B90BB7">
      <w:pPr>
        <w:numPr>
          <w:ilvl w:val="0"/>
          <w:numId w:val="1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Работа над своей методической темой. </w:t>
      </w:r>
    </w:p>
    <w:p w:rsidR="00B90BB7" w:rsidRPr="00A45EF9" w:rsidRDefault="00B90BB7" w:rsidP="00B90BB7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на уровне ДОУ</w:t>
      </w:r>
    </w:p>
    <w:p w:rsidR="00B90BB7" w:rsidRPr="00A45EF9" w:rsidRDefault="00B90BB7" w:rsidP="00B90BB7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методической работе ДОУ: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lastRenderedPageBreak/>
        <w:t>Семинары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Консультации специалистов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Тренинги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Открытые просмотры</w:t>
      </w:r>
    </w:p>
    <w:p w:rsidR="00B90BB7" w:rsidRPr="00A45EF9" w:rsidRDefault="00B90BB7" w:rsidP="00B90BB7">
      <w:pPr>
        <w:numPr>
          <w:ilvl w:val="0"/>
          <w:numId w:val="1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Обобщения и трансляции педагогического опыта и др.</w:t>
      </w:r>
    </w:p>
    <w:p w:rsidR="00B90BB7" w:rsidRPr="00A45EF9" w:rsidRDefault="00B90BB7" w:rsidP="00B90BB7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вне ДОУ</w:t>
      </w:r>
    </w:p>
    <w:p w:rsidR="00B90BB7" w:rsidRPr="00A45EF9" w:rsidRDefault="00B90BB7" w:rsidP="00B90BB7">
      <w:pPr>
        <w:numPr>
          <w:ilvl w:val="0"/>
          <w:numId w:val="14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методических объединениях района и города;</w:t>
      </w:r>
    </w:p>
    <w:p w:rsidR="00B90BB7" w:rsidRPr="00A45EF9" w:rsidRDefault="00B90BB7" w:rsidP="00B90BB7">
      <w:pPr>
        <w:numPr>
          <w:ilvl w:val="0"/>
          <w:numId w:val="14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Работа в творческих группах;</w:t>
      </w:r>
    </w:p>
    <w:p w:rsidR="00B90BB7" w:rsidRPr="00A45EF9" w:rsidRDefault="00B90BB7" w:rsidP="00B90BB7">
      <w:pPr>
        <w:numPr>
          <w:ilvl w:val="0"/>
          <w:numId w:val="14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B90BB7" w:rsidRPr="00A45EF9" w:rsidRDefault="00B90BB7" w:rsidP="00B90BB7">
      <w:pPr>
        <w:numPr>
          <w:ilvl w:val="0"/>
          <w:numId w:val="14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Курсы повышения квалификации ИРО, ГЦРО и ЯГПУ;</w:t>
      </w:r>
    </w:p>
    <w:p w:rsidR="00B90BB7" w:rsidRPr="00A45EF9" w:rsidRDefault="00B90BB7" w:rsidP="00B90BB7">
      <w:pPr>
        <w:numPr>
          <w:ilvl w:val="0"/>
          <w:numId w:val="14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Проблемные курсы и обучающие семинары ИРО, ЯГПУ и различных психолого-педагогических служб города (Центр «Развитие», ЦИОМСИ).  </w:t>
      </w:r>
    </w:p>
    <w:p w:rsidR="00B90BB7" w:rsidRDefault="00B90BB7" w:rsidP="00B90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B7" w:rsidRPr="00A45EF9" w:rsidRDefault="00B90BB7" w:rsidP="00B90B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 xml:space="preserve">Участие педагогов и воспитанников МДОУ детского сада № 50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</w:t>
      </w:r>
      <w:r>
        <w:rPr>
          <w:rFonts w:ascii="Times New Roman" w:hAnsi="Times New Roman" w:cs="Times New Roman"/>
          <w:b/>
          <w:sz w:val="24"/>
          <w:szCs w:val="24"/>
        </w:rPr>
        <w:t>ах в 2016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. году</w:t>
      </w:r>
    </w:p>
    <w:tbl>
      <w:tblPr>
        <w:tblW w:w="15147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544"/>
        <w:gridCol w:w="1984"/>
        <w:gridCol w:w="2552"/>
        <w:gridCol w:w="3260"/>
        <w:gridCol w:w="3234"/>
      </w:tblGrid>
      <w:tr w:rsidR="00B90BB7" w:rsidRPr="00A45EF9" w:rsidTr="00B90BB7">
        <w:trPr>
          <w:trHeight w:val="360"/>
          <w:jc w:val="center"/>
        </w:trPr>
        <w:tc>
          <w:tcPr>
            <w:tcW w:w="573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Уровень// дата</w:t>
            </w:r>
          </w:p>
        </w:tc>
        <w:tc>
          <w:tcPr>
            <w:tcW w:w="5812" w:type="dxa"/>
            <w:gridSpan w:val="2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0BB7" w:rsidRPr="00A45EF9" w:rsidTr="00B90BB7">
        <w:trPr>
          <w:trHeight w:val="195"/>
          <w:jc w:val="center"/>
        </w:trPr>
        <w:tc>
          <w:tcPr>
            <w:tcW w:w="573" w:type="dxa"/>
            <w:vMerge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B7" w:rsidRPr="00756703" w:rsidTr="00B90BB7">
        <w:trPr>
          <w:trHeight w:val="278"/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познавательная викторина по ОБЖ «С огнем шутки плохи»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01.11.2016 г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Бобик Т.В., Тукина В.П., Щеглова В.Ю., Михайлова Е.В., Шацкова И.В., Черная О.В., Тонкова М.А.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  рисунков и декоративно </w:t>
            </w:r>
          </w:p>
          <w:p w:rsidR="00B90BB7" w:rsidRPr="00A77ECB" w:rsidRDefault="00B90BB7" w:rsidP="00B90BB7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B90BB7" w:rsidRPr="00A77ECB" w:rsidRDefault="00B90BB7" w:rsidP="00B90BB7">
            <w:pPr>
              <w:tabs>
                <w:tab w:val="left" w:pos="1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шагает по планете»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(01.12.2016 г. по 25.12.2016 г)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 победителей</w:t>
            </w:r>
          </w:p>
        </w:tc>
      </w:tr>
      <w:tr w:rsidR="00B90BB7" w:rsidRPr="00756703" w:rsidTr="00B90BB7">
        <w:trPr>
          <w:trHeight w:val="957"/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начинающих педагогов «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дебют»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(23.05.2017 г.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Бобик Т.В., Дайнеко Е.А., Щепетилова Л.В.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 Бобик Т.В., приз зрительских симпатий – Щепетилова Л.В.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 (старшие, подготовительные группы)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 (22.02.2017г.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старшие, подготовительные группы (14 воспитанников)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рабочей группы:</w:t>
            </w:r>
          </w:p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Т.В.</w:t>
            </w:r>
          </w:p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В.Ю.</w:t>
            </w:r>
          </w:p>
          <w:p w:rsidR="00B90BB7" w:rsidRPr="00A77ECB" w:rsidRDefault="00B90BB7" w:rsidP="00B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Шацкова И.В., Бакулина Е.В., Смирнова О.В., Макарычева Н.В.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 воспитанник группы № 7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 «Чем пахнут ремесла»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по 05.05. 2017 г.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рабочей группы: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Е.В.,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 различных номинациях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«Волшебная страна талантов», № 77 - 65154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воспитанников 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О.В.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«Дидактическая игрушка»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(12.01</w:t>
            </w: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групп: 1; 2; 3; 4; 5; 6; 7; 8; 9; 10; 12; 13.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A77ECB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77ECB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>Крупина И.В., Виноградова Е.В.</w:t>
            </w: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A77ECB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>Беломыльцева Е.М.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 w:rsidRPr="00A77ECB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 xml:space="preserve">Шацкова И.В., </w:t>
            </w:r>
            <w:proofErr w:type="gramStart"/>
            <w:r w:rsidRPr="00A77ECB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>Черная</w:t>
            </w:r>
            <w:proofErr w:type="gramEnd"/>
            <w:r w:rsidRPr="00A77ECB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 xml:space="preserve"> О.В.</w:t>
            </w:r>
          </w:p>
        </w:tc>
      </w:tr>
      <w:tr w:rsidR="00B90BB7" w:rsidRPr="00756703" w:rsidTr="00B90BB7">
        <w:trPr>
          <w:trHeight w:val="180"/>
          <w:jc w:val="center"/>
        </w:trPr>
        <w:tc>
          <w:tcPr>
            <w:tcW w:w="573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ярмарка» 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городского мероприятия «Педагогическая карусель» 17.01.2017г. – ДОУ № 50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01.02.2017г. –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 179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06.02.2017 г. </w:t>
            </w:r>
            <w:proofErr w:type="gramStart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ОУ № 210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07.02.2017 г. – ДОУ № 243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14.02.2017 г – ДОУ № 215</w:t>
            </w:r>
          </w:p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BB7" w:rsidRPr="00A77ECB" w:rsidRDefault="00B90BB7" w:rsidP="00B90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Крупина И.В., Шацкова И.В., Черная О.В., Бобик Т.В. (на базе МДОУ «Детский сад № 179», </w:t>
            </w:r>
            <w:proofErr w:type="gramEnd"/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</w:t>
            </w:r>
            <w:proofErr w:type="gramStart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B90BB7" w:rsidRPr="00756703" w:rsidTr="00B90BB7">
        <w:trPr>
          <w:trHeight w:val="240"/>
          <w:jc w:val="center"/>
        </w:trPr>
        <w:tc>
          <w:tcPr>
            <w:tcW w:w="573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50»: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Тонкова М.А., Родомакина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Е.В., Бобик Т.В., Щепетилова Л.В.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Победители</w:t>
            </w:r>
          </w:p>
        </w:tc>
      </w:tr>
      <w:tr w:rsidR="00B90BB7" w:rsidRPr="00756703" w:rsidTr="00B90BB7">
        <w:trPr>
          <w:trHeight w:val="320"/>
          <w:jc w:val="center"/>
        </w:trPr>
        <w:tc>
          <w:tcPr>
            <w:tcW w:w="573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210» - Дайнеко Е.А., Щеглова В.Ю., Бобик Т.В., Яблокова Т.А.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90BB7" w:rsidRPr="00756703" w:rsidTr="00B90BB7">
        <w:trPr>
          <w:trHeight w:val="280"/>
          <w:jc w:val="center"/>
        </w:trPr>
        <w:tc>
          <w:tcPr>
            <w:tcW w:w="573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243» - Черная О.В., Макарычева Н.В., Михайлова Е.В., Щепетилова Л.В.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90BB7" w:rsidRPr="00756703" w:rsidTr="00B90BB7">
        <w:trPr>
          <w:trHeight w:val="1123"/>
          <w:jc w:val="center"/>
        </w:trPr>
        <w:tc>
          <w:tcPr>
            <w:tcW w:w="573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215» - Дайнеко Е.А., Яблокова Т.А., Михайлова Е.В., Тонкова М.А.</w:t>
            </w:r>
          </w:p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0BB7" w:rsidRPr="00756703" w:rsidTr="00B90BB7">
        <w:trPr>
          <w:trHeight w:val="300"/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90BB7" w:rsidRPr="002C3E95" w:rsidRDefault="00B90BB7" w:rsidP="00B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выставка-конкурс</w:t>
            </w: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промыслов и ремесел Парад ремесел</w:t>
            </w:r>
          </w:p>
          <w:p w:rsidR="00B90BB7" w:rsidRPr="002C3E95" w:rsidRDefault="00B90BB7" w:rsidP="00B90BB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2C3E95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BB7" w:rsidRPr="002C3E95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90BB7" w:rsidRPr="002C3E95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B7" w:rsidRPr="002C3E95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BB7" w:rsidRPr="002C3E95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0BB7" w:rsidRPr="002C3E95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3234" w:type="dxa"/>
          </w:tcPr>
          <w:p w:rsidR="00B90BB7" w:rsidRPr="002C3E95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0BB7" w:rsidRPr="00756703" w:rsidTr="00B90BB7">
        <w:trPr>
          <w:trHeight w:val="300"/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Помни каждый гражданин:  спасения номер 01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Бобик Т.В., Тукина Е.В., Черная О.В., </w:t>
            </w:r>
            <w:proofErr w:type="spellStart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Щацкова</w:t>
            </w:r>
            <w:proofErr w:type="spellEnd"/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И.В., Щеглова В.Ю.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Ярославская Масленица, участие  в городском мероприятии   «Самый большой блинный пирог»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Фестиваль  детского и юношеского хореографического творчества «Танцующий Ярославль», номинация народный танец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группы № 10,4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ДОУ:  </w:t>
            </w:r>
            <w:proofErr w:type="spell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Бакулина Е.В.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городского мероприятия, на основании приказа департамента образования мэрии </w:t>
            </w:r>
            <w:proofErr w:type="gram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Ярославля от 02.12.2016 г. (дата проведения – 23.03.2017 г. по 30.03.2017 г.)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групп №№ 7,13,12,10,4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Макарычева Н.В., Крупина И.В., Виноградова Е.В., Щеглова В.Ю., Михайлова Е.В., Черная О.В., Шацкова И.В., Тонкова М.А.,  Бобик Т.В., Тукина В.В.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 «Помоги птицам зимой»,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(01.02.2017 г.)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проект «</w:t>
            </w:r>
            <w:proofErr w:type="spell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Эковклад</w:t>
            </w:r>
            <w:proofErr w:type="spellEnd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(15.05.2017</w:t>
            </w:r>
            <w:proofErr w:type="gramStart"/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группы №№ 11,10,12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BB7" w:rsidRPr="00756703" w:rsidTr="00B90BB7">
        <w:trPr>
          <w:jc w:val="center"/>
        </w:trPr>
        <w:tc>
          <w:tcPr>
            <w:tcW w:w="573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</w:t>
            </w:r>
          </w:p>
        </w:tc>
        <w:tc>
          <w:tcPr>
            <w:tcW w:w="198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77ECB">
              <w:rPr>
                <w:rFonts w:ascii="Times New Roman" w:hAnsi="Times New Roman" w:cs="Times New Roman"/>
                <w:sz w:val="24"/>
                <w:szCs w:val="24"/>
              </w:rPr>
              <w:t>30.01.2017 г.</w:t>
            </w:r>
          </w:p>
        </w:tc>
        <w:tc>
          <w:tcPr>
            <w:tcW w:w="2552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60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Макарычева Н.В. </w:t>
            </w:r>
          </w:p>
        </w:tc>
        <w:tc>
          <w:tcPr>
            <w:tcW w:w="3234" w:type="dxa"/>
          </w:tcPr>
          <w:p w:rsidR="00B90BB7" w:rsidRPr="00A77ECB" w:rsidRDefault="00B90BB7" w:rsidP="00B9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90BB7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0BB7" w:rsidRPr="00E153ED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 xml:space="preserve"> В 2016 – 2017 году в детском саду проводились мероприятия:</w:t>
      </w:r>
    </w:p>
    <w:p w:rsidR="00B90BB7" w:rsidRPr="00E153ED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 xml:space="preserve">Проект  «По  профессиональному самоопределению и профориентации дошкольников: Кем я хочу быть» </w:t>
      </w:r>
    </w:p>
    <w:p w:rsidR="00B90BB7" w:rsidRPr="00E153ED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Проект «Мы живем в России»</w:t>
      </w:r>
    </w:p>
    <w:p w:rsidR="00B90BB7" w:rsidRPr="00E153ED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Развлечение для детей «В гостях у Светофорика»</w:t>
      </w:r>
    </w:p>
    <w:p w:rsidR="00B90BB7" w:rsidRPr="00E153ED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Мероприятия в рамках Всероссийской акции «Безопасный переход»</w:t>
      </w:r>
    </w:p>
    <w:p w:rsidR="00B90BB7" w:rsidRPr="00E153ED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53ED">
        <w:rPr>
          <w:rFonts w:ascii="Times New Roman" w:eastAsia="Times New Roman" w:hAnsi="Times New Roman" w:cs="Times New Roman"/>
          <w:sz w:val="24"/>
          <w:szCs w:val="24"/>
        </w:rPr>
        <w:t>Спортивный праздник, посвященный Дню защиты детей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0BB7" w:rsidRPr="00AE0C94" w:rsidRDefault="00B90BB7" w:rsidP="00B90BB7">
      <w:pPr>
        <w:tabs>
          <w:tab w:val="left" w:pos="51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C94">
        <w:rPr>
          <w:rFonts w:ascii="Times New Roman" w:hAnsi="Times New Roman" w:cs="Times New Roman"/>
          <w:b/>
          <w:sz w:val="24"/>
          <w:szCs w:val="24"/>
        </w:rPr>
        <w:t xml:space="preserve">Участие ДОУ в МРЦ и РИП </w:t>
      </w:r>
    </w:p>
    <w:p w:rsidR="00B90BB7" w:rsidRPr="00AE0C94" w:rsidRDefault="00B90BB7" w:rsidP="00B90B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0BB7" w:rsidRPr="00FD35FC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88B">
        <w:rPr>
          <w:rFonts w:ascii="Times New Roman" w:hAnsi="Times New Roman" w:cs="Times New Roman"/>
          <w:sz w:val="24"/>
          <w:szCs w:val="24"/>
        </w:rPr>
        <w:t>МДОУ  «Детский сад № 50» является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МРЦ. </w:t>
      </w:r>
      <w:r w:rsidRPr="0082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sz w:val="24"/>
          <w:szCs w:val="24"/>
        </w:rPr>
        <w:t>Муниципальный ресурсный центр осуществляет свою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>рославля № 01-05/495 от 11.07.2016 г.</w:t>
      </w:r>
    </w:p>
    <w:p w:rsidR="00B90BB7" w:rsidRPr="00FD35FC" w:rsidRDefault="00B90BB7" w:rsidP="00B90B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 реализации МРЦ </w:t>
      </w:r>
      <w:r w:rsidRPr="00FD35FC">
        <w:rPr>
          <w:rFonts w:ascii="Times New Roman" w:hAnsi="Times New Roman" w:cs="Times New Roman"/>
          <w:sz w:val="24"/>
          <w:szCs w:val="24"/>
        </w:rPr>
        <w:t xml:space="preserve">организована  работа повышения квалификации педагогов, участвующих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 xml:space="preserve"> инновационной деятельности. Эта работа включала в себя:</w:t>
      </w:r>
    </w:p>
    <w:p w:rsidR="00B90BB7" w:rsidRPr="00FD35FC" w:rsidRDefault="00B90BB7" w:rsidP="00B90B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классы, семинары</w:t>
      </w:r>
    </w:p>
    <w:p w:rsidR="00B90BB7" w:rsidRPr="00FD35FC" w:rsidRDefault="00B90BB7" w:rsidP="00B90B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Интерактивные формы работы с педагогами на сплочение рабочих команд и формирование коммуникативных компетенций,</w:t>
      </w:r>
    </w:p>
    <w:p w:rsidR="00B90BB7" w:rsidRPr="00FD35FC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Посещение конференций,  региональных семинаров: </w:t>
      </w:r>
    </w:p>
    <w:p w:rsidR="00B90BB7" w:rsidRPr="00FD35FC" w:rsidRDefault="00B90BB7" w:rsidP="00B90BB7">
      <w:pPr>
        <w:pStyle w:val="a6"/>
        <w:numPr>
          <w:ilvl w:val="0"/>
          <w:numId w:val="2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Региональный семинар «Современное дошкольное образование в городском округе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>. Рыбинск: требования ФГОС и их реализация в практике», 2016 г.;</w:t>
      </w:r>
    </w:p>
    <w:p w:rsidR="00B90BB7" w:rsidRPr="00FD35FC" w:rsidRDefault="00B90BB7" w:rsidP="00B90BB7">
      <w:pPr>
        <w:pStyle w:val="a6"/>
        <w:numPr>
          <w:ilvl w:val="0"/>
          <w:numId w:val="2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Региональный семинар «ФГОС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 xml:space="preserve"> опыта реализации в ДОУ г. Переславля - Залеского», май, 2016 г.</w:t>
      </w:r>
    </w:p>
    <w:p w:rsidR="00B90BB7" w:rsidRPr="00FD35FC" w:rsidRDefault="00B90BB7" w:rsidP="00B90BB7">
      <w:pPr>
        <w:pStyle w:val="a6"/>
        <w:numPr>
          <w:ilvl w:val="0"/>
          <w:numId w:val="2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Межмуниципальный семинар «Эффективные практики реализации ФГОС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март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>, 2017, Гаврилов - Ям</w:t>
      </w:r>
    </w:p>
    <w:p w:rsidR="00B90BB7" w:rsidRPr="00FD35FC" w:rsidRDefault="00B90BB7" w:rsidP="00B90BB7">
      <w:pPr>
        <w:pStyle w:val="a6"/>
        <w:numPr>
          <w:ilvl w:val="0"/>
          <w:numId w:val="21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D35FC">
        <w:rPr>
          <w:rFonts w:ascii="Times New Roman" w:eastAsia="Calibri" w:hAnsi="Times New Roman" w:cs="Times New Roman"/>
          <w:sz w:val="24"/>
          <w:szCs w:val="24"/>
        </w:rPr>
        <w:t>"Ярославский городской педагогический форум-2015;</w:t>
      </w:r>
    </w:p>
    <w:p w:rsidR="00B90BB7" w:rsidRPr="00FD35FC" w:rsidRDefault="00B90BB7" w:rsidP="00B90BB7">
      <w:pPr>
        <w:pStyle w:val="a6"/>
        <w:numPr>
          <w:ilvl w:val="0"/>
          <w:numId w:val="2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FD35FC">
        <w:rPr>
          <w:rFonts w:ascii="Times New Roman" w:eastAsia="Calibri" w:hAnsi="Times New Roman" w:cs="Times New Roman"/>
          <w:sz w:val="24"/>
          <w:szCs w:val="24"/>
        </w:rPr>
        <w:t>Развитие кадрового потенциала муниципальной системы образования"</w:t>
      </w:r>
      <w:r w:rsidRPr="00FD35FC">
        <w:rPr>
          <w:rFonts w:ascii="Times New Roman" w:hAnsi="Times New Roman" w:cs="Times New Roman"/>
          <w:sz w:val="24"/>
          <w:szCs w:val="24"/>
        </w:rPr>
        <w:t xml:space="preserve">, представление опыта работы  </w:t>
      </w:r>
      <w:r w:rsidRPr="00FD35FC">
        <w:rPr>
          <w:rFonts w:ascii="Times New Roman" w:hAnsi="Times New Roman" w:cs="Times New Roman"/>
          <w:sz w:val="24"/>
          <w:szCs w:val="24"/>
          <w:lang w:eastAsia="zh-CN"/>
        </w:rPr>
        <w:t>на городской презентационной площадке "Инновационное пространство муниципальной системы образования города Ярославля, ноябрь, 2015;</w:t>
      </w:r>
    </w:p>
    <w:p w:rsidR="00B90BB7" w:rsidRPr="00FD35FC" w:rsidRDefault="00B90BB7" w:rsidP="00B90BB7">
      <w:pPr>
        <w:pStyle w:val="a6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01.11.2016г., стендовый доклад: «Управление процессом разработки (проектирования) ООП ДОО</w:t>
      </w:r>
      <w:r w:rsidRPr="00067233"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sz w:val="24"/>
          <w:szCs w:val="24"/>
        </w:rPr>
        <w:t xml:space="preserve">в условиях реализации ФГОС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35FC">
        <w:rPr>
          <w:rFonts w:ascii="Times New Roman" w:hAnsi="Times New Roman" w:cs="Times New Roman"/>
          <w:sz w:val="24"/>
          <w:szCs w:val="24"/>
        </w:rPr>
        <w:t>»</w:t>
      </w:r>
    </w:p>
    <w:p w:rsidR="00B90BB7" w:rsidRPr="00B507F2" w:rsidRDefault="00B90BB7" w:rsidP="00B90BB7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07F2">
        <w:rPr>
          <w:rFonts w:ascii="Times New Roman" w:hAnsi="Times New Roman" w:cs="Times New Roman"/>
          <w:sz w:val="24"/>
          <w:szCs w:val="24"/>
        </w:rPr>
        <w:t xml:space="preserve">Проведены  мастер-классы по актуальным вопросам по реализации  ООП ДОУ в соответствии с ФГОС </w:t>
      </w:r>
      <w:proofErr w:type="gramStart"/>
      <w:r w:rsidRPr="00B507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07F2">
        <w:rPr>
          <w:rFonts w:ascii="Times New Roman" w:hAnsi="Times New Roman" w:cs="Times New Roman"/>
          <w:sz w:val="24"/>
          <w:szCs w:val="24"/>
        </w:rPr>
        <w:t>:</w:t>
      </w:r>
    </w:p>
    <w:p w:rsidR="00B90BB7" w:rsidRPr="00FD35FC" w:rsidRDefault="00B90BB7" w:rsidP="00B90BB7">
      <w:pPr>
        <w:pStyle w:val="a6"/>
        <w:numPr>
          <w:ilvl w:val="0"/>
          <w:numId w:val="20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Мастер-класс «Содержание целевого раздела ООП ДОУ», </w:t>
      </w:r>
      <w:r w:rsidRPr="00FD35FC">
        <w:rPr>
          <w:rFonts w:ascii="Times New Roman" w:hAnsi="Times New Roman" w:cs="Times New Roman"/>
          <w:b/>
          <w:sz w:val="24"/>
          <w:szCs w:val="24"/>
        </w:rPr>
        <w:t>30.09.2016 г.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241»;</w:t>
      </w:r>
    </w:p>
    <w:p w:rsidR="00B90BB7" w:rsidRPr="00FD35FC" w:rsidRDefault="00B90BB7" w:rsidP="00B90BB7">
      <w:pPr>
        <w:pStyle w:val="a6"/>
        <w:numPr>
          <w:ilvl w:val="0"/>
          <w:numId w:val="20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Мастер – класс « Особенности организации образовательной деятельности ДОУ в рамках реализации формируемой части образовательных отношений », </w:t>
      </w:r>
      <w:r w:rsidRPr="00FD35FC">
        <w:rPr>
          <w:rFonts w:ascii="Times New Roman" w:hAnsi="Times New Roman" w:cs="Times New Roman"/>
          <w:b/>
          <w:sz w:val="24"/>
          <w:szCs w:val="24"/>
        </w:rPr>
        <w:t>24.11.2016 г</w:t>
      </w:r>
      <w:r w:rsidRPr="00FD35FC">
        <w:rPr>
          <w:rFonts w:ascii="Times New Roman" w:hAnsi="Times New Roman" w:cs="Times New Roman"/>
          <w:sz w:val="24"/>
          <w:szCs w:val="24"/>
        </w:rPr>
        <w:t>. на базе МДОУ «Детский сад № 100»,</w:t>
      </w:r>
      <w:r w:rsidRPr="00FD35FC">
        <w:rPr>
          <w:rFonts w:ascii="Times New Roman" w:hAnsi="Times New Roman" w:cs="Times New Roman"/>
          <w:b/>
          <w:sz w:val="24"/>
          <w:szCs w:val="24"/>
        </w:rPr>
        <w:t>25.11.2016 г.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50».</w:t>
      </w:r>
    </w:p>
    <w:p w:rsidR="00B90BB7" w:rsidRPr="00FD35FC" w:rsidRDefault="00B90BB7" w:rsidP="00B90BB7">
      <w:pPr>
        <w:pStyle w:val="a6"/>
        <w:numPr>
          <w:ilvl w:val="0"/>
          <w:numId w:val="20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FD35FC">
        <w:rPr>
          <w:rFonts w:ascii="Times New Roman" w:hAnsi="Times New Roman" w:cs="Times New Roman"/>
          <w:bCs/>
          <w:sz w:val="24"/>
          <w:szCs w:val="24"/>
        </w:rPr>
        <w:t>«Реализация содержательного раздела ООП» (занятие 1)</w:t>
      </w:r>
      <w:r w:rsidRPr="00FD35FC">
        <w:rPr>
          <w:rFonts w:ascii="Times New Roman" w:hAnsi="Times New Roman" w:cs="Times New Roman"/>
          <w:sz w:val="24"/>
          <w:szCs w:val="24"/>
        </w:rPr>
        <w:t xml:space="preserve">, </w:t>
      </w:r>
      <w:r w:rsidRPr="00FD35FC">
        <w:rPr>
          <w:rFonts w:ascii="Times New Roman" w:hAnsi="Times New Roman" w:cs="Times New Roman"/>
          <w:b/>
          <w:sz w:val="24"/>
          <w:szCs w:val="24"/>
        </w:rPr>
        <w:t>26.01.2017 г,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50».</w:t>
      </w:r>
    </w:p>
    <w:p w:rsidR="00B90BB7" w:rsidRPr="00FD35FC" w:rsidRDefault="00B90BB7" w:rsidP="00B90BB7">
      <w:pPr>
        <w:pStyle w:val="a6"/>
        <w:numPr>
          <w:ilvl w:val="0"/>
          <w:numId w:val="20"/>
        </w:numPr>
        <w:tabs>
          <w:tab w:val="left" w:pos="318"/>
        </w:tabs>
        <w:spacing w:after="0" w:line="240" w:lineRule="atLeast"/>
        <w:ind w:left="34" w:firstLine="0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Мастер – класс «</w:t>
      </w:r>
      <w:r w:rsidRPr="00FD35FC">
        <w:rPr>
          <w:rFonts w:ascii="Times New Roman" w:hAnsi="Times New Roman" w:cs="Times New Roman"/>
          <w:bCs/>
          <w:sz w:val="24"/>
          <w:szCs w:val="24"/>
        </w:rPr>
        <w:t>«Реализация содержательного раздела ООП» (занятие 2)</w:t>
      </w:r>
      <w:r w:rsidRPr="00FD35FC">
        <w:rPr>
          <w:rFonts w:ascii="Times New Roman" w:hAnsi="Times New Roman" w:cs="Times New Roman"/>
          <w:sz w:val="24"/>
          <w:szCs w:val="24"/>
        </w:rPr>
        <w:t xml:space="preserve">, </w:t>
      </w:r>
      <w:r w:rsidRPr="00FD35FC">
        <w:rPr>
          <w:rFonts w:ascii="Times New Roman" w:hAnsi="Times New Roman" w:cs="Times New Roman"/>
          <w:b/>
          <w:sz w:val="24"/>
          <w:szCs w:val="24"/>
        </w:rPr>
        <w:t>25.04.2017 г,</w:t>
      </w:r>
      <w:r w:rsidRPr="00FD35FC">
        <w:rPr>
          <w:rFonts w:ascii="Times New Roman" w:hAnsi="Times New Roman" w:cs="Times New Roman"/>
          <w:sz w:val="24"/>
          <w:szCs w:val="24"/>
        </w:rPr>
        <w:t xml:space="preserve"> на базе МДОУ «Детский сад № 241». </w:t>
      </w:r>
    </w:p>
    <w:p w:rsidR="00B90BB7" w:rsidRPr="00FD35FC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2. 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</w:t>
      </w:r>
      <w:r w:rsidRPr="00FD35FC">
        <w:rPr>
          <w:rFonts w:ascii="Times New Roman" w:hAnsi="Times New Roman" w:cs="Times New Roman"/>
          <w:b/>
          <w:sz w:val="24"/>
          <w:szCs w:val="24"/>
        </w:rPr>
        <w:t>01.11.2016г.</w:t>
      </w:r>
    </w:p>
    <w:p w:rsidR="00B90BB7" w:rsidRPr="00FD35FC" w:rsidRDefault="00B90BB7" w:rsidP="00B90BB7">
      <w:pPr>
        <w:tabs>
          <w:tab w:val="left" w:pos="31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Стендовый доклад: </w:t>
      </w:r>
      <w:r w:rsidRPr="00FD35FC">
        <w:rPr>
          <w:rFonts w:ascii="Times New Roman" w:hAnsi="Times New Roman" w:cs="Times New Roman"/>
          <w:b/>
          <w:sz w:val="24"/>
          <w:szCs w:val="24"/>
        </w:rPr>
        <w:t>«Управление процессом разработки (проектирования) ООП ДОО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</w:t>
      </w:r>
      <w:proofErr w:type="gramStart"/>
      <w:r w:rsidRPr="00FD35F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D35FC">
        <w:rPr>
          <w:rFonts w:ascii="Times New Roman" w:hAnsi="Times New Roman" w:cs="Times New Roman"/>
          <w:b/>
          <w:sz w:val="24"/>
          <w:szCs w:val="24"/>
        </w:rPr>
        <w:t>»</w:t>
      </w:r>
    </w:p>
    <w:p w:rsidR="00B90BB7" w:rsidRPr="00FD35FC" w:rsidRDefault="00B90BB7" w:rsidP="00B90BB7">
      <w:pPr>
        <w:spacing w:after="0" w:line="240" w:lineRule="atLeast"/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3.Подготовлены методические рекомендации </w:t>
      </w:r>
      <w:proofErr w:type="gramStart"/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по</w:t>
      </w:r>
      <w:proofErr w:type="gramEnd"/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:</w:t>
      </w:r>
    </w:p>
    <w:p w:rsidR="00B90BB7" w:rsidRPr="00FD35FC" w:rsidRDefault="00B90BB7" w:rsidP="00B90BB7">
      <w:pPr>
        <w:pStyle w:val="a6"/>
        <w:numPr>
          <w:ilvl w:val="0"/>
          <w:numId w:val="3"/>
        </w:numPr>
        <w:tabs>
          <w:tab w:val="left" w:pos="318"/>
          <w:tab w:val="left" w:pos="459"/>
        </w:tabs>
        <w:snapToGrid w:val="0"/>
        <w:spacing w:after="0" w:line="240" w:lineRule="atLeast"/>
        <w:ind w:left="17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содержанию целевого раздела ООП ДОУ; </w:t>
      </w:r>
    </w:p>
    <w:p w:rsidR="00B90BB7" w:rsidRPr="00FD35FC" w:rsidRDefault="00B90BB7" w:rsidP="00B90BB7">
      <w:pPr>
        <w:pStyle w:val="a6"/>
        <w:numPr>
          <w:ilvl w:val="0"/>
          <w:numId w:val="3"/>
        </w:numPr>
        <w:tabs>
          <w:tab w:val="left" w:pos="318"/>
          <w:tab w:val="left" w:pos="459"/>
        </w:tabs>
        <w:snapToGrid w:val="0"/>
        <w:spacing w:after="0" w:line="240" w:lineRule="atLeast"/>
        <w:ind w:left="176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D35FC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ДОУ</w:t>
      </w:r>
    </w:p>
    <w:p w:rsidR="00B90BB7" w:rsidRPr="00FD35FC" w:rsidRDefault="00B90BB7" w:rsidP="00B90BB7">
      <w:pPr>
        <w:pStyle w:val="a6"/>
        <w:numPr>
          <w:ilvl w:val="0"/>
          <w:numId w:val="3"/>
        </w:numPr>
        <w:tabs>
          <w:tab w:val="left" w:pos="459"/>
        </w:tabs>
        <w:spacing w:after="0" w:line="240" w:lineRule="atLeast"/>
        <w:ind w:left="176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B90BB7" w:rsidRPr="007B7369" w:rsidRDefault="00B90BB7" w:rsidP="00B90BB7">
      <w:pPr>
        <w:pStyle w:val="a6"/>
        <w:numPr>
          <w:ilvl w:val="0"/>
          <w:numId w:val="3"/>
        </w:numPr>
        <w:tabs>
          <w:tab w:val="left" w:pos="459"/>
        </w:tabs>
        <w:spacing w:after="0" w:line="240" w:lineRule="atLeast"/>
        <w:ind w:left="176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Разработаны буклеты, схемы, таблицы для реализации ООП ДОУ в соответствии с ФГОС </w:t>
      </w:r>
      <w:proofErr w:type="gramStart"/>
      <w:r w:rsidRPr="00FD35FC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proofErr w:type="gramEnd"/>
    </w:p>
    <w:p w:rsidR="00B90BB7" w:rsidRPr="007B7369" w:rsidRDefault="00B90BB7" w:rsidP="00B90BB7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B7369">
        <w:rPr>
          <w:rFonts w:ascii="Times New Roman" w:hAnsi="Times New Roman" w:cs="Times New Roman"/>
          <w:sz w:val="24"/>
          <w:szCs w:val="24"/>
        </w:rPr>
        <w:t xml:space="preserve">Подготовлен диск с методическими рекомендациями по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Pr="007B7369">
        <w:rPr>
          <w:rFonts w:ascii="Times New Roman" w:hAnsi="Times New Roman" w:cs="Times New Roman"/>
          <w:sz w:val="24"/>
          <w:szCs w:val="24"/>
        </w:rPr>
        <w:t xml:space="preserve"> (проектир</w:t>
      </w:r>
      <w:r>
        <w:rPr>
          <w:rFonts w:ascii="Times New Roman" w:hAnsi="Times New Roman" w:cs="Times New Roman"/>
          <w:sz w:val="24"/>
          <w:szCs w:val="24"/>
        </w:rPr>
        <w:t>ованию</w:t>
      </w:r>
      <w:r w:rsidRPr="007B7369">
        <w:rPr>
          <w:rFonts w:ascii="Times New Roman" w:hAnsi="Times New Roman" w:cs="Times New Roman"/>
          <w:sz w:val="24"/>
          <w:szCs w:val="24"/>
        </w:rPr>
        <w:t xml:space="preserve">) ООП ДОО  в условиях реализации ФГОС </w:t>
      </w:r>
      <w:proofErr w:type="gramStart"/>
      <w:r w:rsidRPr="007B73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7369">
        <w:rPr>
          <w:rFonts w:ascii="Times New Roman" w:hAnsi="Times New Roman" w:cs="Times New Roman"/>
          <w:sz w:val="24"/>
          <w:szCs w:val="24"/>
        </w:rPr>
        <w:t>»</w:t>
      </w:r>
    </w:p>
    <w:p w:rsidR="00B90BB7" w:rsidRPr="00B507F2" w:rsidRDefault="00B90BB7" w:rsidP="00B90BB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BB7" w:rsidRDefault="00B90BB7" w:rsidP="00B90B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D35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5F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FD35F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FD35FC">
        <w:rPr>
          <w:rFonts w:ascii="Times New Roman" w:hAnsi="Times New Roman" w:cs="Times New Roman"/>
          <w:bCs/>
          <w:iCs/>
          <w:sz w:val="24"/>
          <w:szCs w:val="24"/>
        </w:rPr>
        <w:t>мастер</w:t>
      </w:r>
      <w:proofErr w:type="gramEnd"/>
      <w:r w:rsidRPr="00FD35FC">
        <w:rPr>
          <w:rFonts w:ascii="Times New Roman" w:hAnsi="Times New Roman" w:cs="Times New Roman"/>
          <w:bCs/>
          <w:iCs/>
          <w:sz w:val="24"/>
          <w:szCs w:val="24"/>
        </w:rPr>
        <w:t xml:space="preserve"> – классах приняло участие за данный период  35 управленческих команд педагогов муниципальной системы города Ярославля.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B507F2">
        <w:rPr>
          <w:rFonts w:ascii="Times New Roman" w:hAnsi="Times New Roman" w:cs="Times New Roman"/>
          <w:bCs/>
          <w:sz w:val="24"/>
          <w:szCs w:val="24"/>
        </w:rPr>
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</w:r>
    </w:p>
    <w:p w:rsidR="00B90BB7" w:rsidRPr="00B507F2" w:rsidRDefault="00B90BB7" w:rsidP="00B90BB7">
      <w:pPr>
        <w:tabs>
          <w:tab w:val="left" w:pos="466"/>
          <w:tab w:val="center" w:pos="35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7F2">
        <w:rPr>
          <w:rFonts w:ascii="Times New Roman" w:hAnsi="Times New Roman" w:cs="Times New Roman"/>
          <w:sz w:val="24"/>
          <w:szCs w:val="24"/>
        </w:rPr>
        <w:t xml:space="preserve">Представлен опыт работы в рамках  регионального семинара "Эффективные практики реализации ФГОС дошкольного образования. Из опыта работы педагогических работников города Ярославля" </w:t>
      </w:r>
      <w:r w:rsidRPr="00B507F2">
        <w:rPr>
          <w:rFonts w:ascii="Times New Roman" w:hAnsi="Times New Roman" w:cs="Times New Roman"/>
          <w:b/>
          <w:sz w:val="24"/>
          <w:szCs w:val="24"/>
        </w:rPr>
        <w:t>01.11.2016г.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sz w:val="24"/>
          <w:szCs w:val="24"/>
        </w:rPr>
        <w:t xml:space="preserve">1.Стендовый доклад:  </w:t>
      </w:r>
      <w:r w:rsidRPr="00B507F2">
        <w:rPr>
          <w:rFonts w:ascii="Times New Roman" w:hAnsi="Times New Roman" w:cs="Times New Roman"/>
          <w:b/>
          <w:bCs/>
          <w:sz w:val="24"/>
          <w:szCs w:val="24"/>
        </w:rPr>
        <w:t xml:space="preserve">«Модель методического сопровождения применения технологии проблемного диалога 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/>
          <w:bCs/>
          <w:sz w:val="24"/>
          <w:szCs w:val="24"/>
        </w:rPr>
        <w:t xml:space="preserve">в аспекте непрерывности и преемственности на всех уровнях общего образования 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b/>
          <w:bCs/>
          <w:sz w:val="24"/>
          <w:szCs w:val="24"/>
        </w:rPr>
        <w:t>в условиях реализации ФГОС»</w:t>
      </w:r>
      <w:r w:rsidRPr="00B5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hAnsi="Times New Roman" w:cs="Times New Roman"/>
          <w:sz w:val="24"/>
          <w:szCs w:val="24"/>
        </w:rPr>
        <w:t>2. "Мастер-класс "</w:t>
      </w:r>
      <w:r w:rsidRPr="00B507F2">
        <w:rPr>
          <w:rFonts w:ascii="Times New Roman" w:hAnsi="Times New Roman" w:cs="Times New Roman"/>
          <w:b/>
          <w:bCs/>
          <w:sz w:val="24"/>
          <w:szCs w:val="24"/>
        </w:rPr>
        <w:t>Применение технологии проблемного диалога в работе с дошкольниками в условиях реализации ФГОС"</w:t>
      </w:r>
    </w:p>
    <w:p w:rsidR="00B90BB7" w:rsidRPr="00B507F2" w:rsidRDefault="00B90BB7" w:rsidP="00B90BB7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</w:r>
    </w:p>
    <w:p w:rsidR="00B90BB7" w:rsidRPr="00B507F2" w:rsidRDefault="00B90BB7" w:rsidP="00B90BB7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Разработаны: </w:t>
      </w:r>
    </w:p>
    <w:p w:rsidR="00B90BB7" w:rsidRPr="00B507F2" w:rsidRDefault="00B90BB7" w:rsidP="00B90BB7">
      <w:pPr>
        <w:pStyle w:val="a6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ОД по ФЭМП «Объем жидкостей», </w:t>
      </w:r>
      <w:proofErr w:type="gramStart"/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</w:t>
      </w:r>
      <w:proofErr w:type="gramEnd"/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школе группа, воспитатель Черная О.В.;</w:t>
      </w:r>
    </w:p>
    <w:p w:rsidR="00B90BB7" w:rsidRPr="00B507F2" w:rsidRDefault="00B90BB7" w:rsidP="00B90BB7">
      <w:pPr>
        <w:pStyle w:val="a6"/>
        <w:shd w:val="clear" w:color="auto" w:fill="FFFFFF"/>
        <w:spacing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ДО по ФЭМП </w:t>
      </w:r>
      <w:r w:rsidRPr="00B507F2">
        <w:rPr>
          <w:rFonts w:ascii="Times New Roman" w:hAnsi="Times New Roman" w:cs="Times New Roman"/>
          <w:sz w:val="24"/>
          <w:szCs w:val="24"/>
        </w:rPr>
        <w:t xml:space="preserve">«Сравнение предметов по весу - помоги кролику», </w:t>
      </w:r>
      <w:proofErr w:type="gramStart"/>
      <w:r w:rsidRPr="00B507F2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507F2">
        <w:rPr>
          <w:rFonts w:ascii="Times New Roman" w:hAnsi="Times New Roman" w:cs="Times New Roman"/>
          <w:sz w:val="24"/>
          <w:szCs w:val="24"/>
        </w:rPr>
        <w:t xml:space="preserve"> группа, воспитатель Крупина И.В.;</w:t>
      </w:r>
    </w:p>
    <w:p w:rsidR="00B90BB7" w:rsidRPr="00B507F2" w:rsidRDefault="00B90BB7" w:rsidP="00B90BB7">
      <w:pPr>
        <w:pStyle w:val="a6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ОД по </w:t>
      </w:r>
      <w:r w:rsidRPr="00B507F2">
        <w:rPr>
          <w:rFonts w:ascii="Times New Roman" w:hAnsi="Times New Roman" w:cs="Times New Roman"/>
          <w:sz w:val="24"/>
          <w:szCs w:val="24"/>
        </w:rPr>
        <w:t xml:space="preserve">  декоративно-прикладному творчеству «Цветы для мамы»,  </w:t>
      </w:r>
      <w:proofErr w:type="gramStart"/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</w:t>
      </w:r>
      <w:proofErr w:type="gramEnd"/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школе группа, воспитатель Черная О.В.</w:t>
      </w:r>
    </w:p>
    <w:p w:rsidR="00B90BB7" w:rsidRPr="00B507F2" w:rsidRDefault="00B90BB7" w:rsidP="00B90BB7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Презентации, консультации, семинары  для педагогов по теме: «Технология проблемного диалога»;</w:t>
      </w:r>
    </w:p>
    <w:p w:rsidR="00B90BB7" w:rsidRPr="00B507F2" w:rsidRDefault="00B90BB7" w:rsidP="00B90BB7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Буклеты: «Проблемно-диалогическое обучение</w:t>
      </w:r>
      <w:r w:rsidRPr="00B507F2">
        <w:rPr>
          <w:rFonts w:ascii="Times New Roman" w:hAnsi="Times New Roman"/>
          <w:color w:val="auto"/>
          <w:sz w:val="24"/>
          <w:szCs w:val="24"/>
        </w:rPr>
        <w:t>: теория, технология, применение</w:t>
      </w:r>
      <w:r w:rsidRPr="00B507F2">
        <w:rPr>
          <w:rFonts w:ascii="Times New Roman" w:hAnsi="Times New Roman"/>
          <w:bCs/>
          <w:color w:val="auto"/>
          <w:sz w:val="24"/>
          <w:szCs w:val="24"/>
        </w:rPr>
        <w:t>»;</w:t>
      </w:r>
    </w:p>
    <w:p w:rsidR="00B90BB7" w:rsidRPr="00B507F2" w:rsidRDefault="00B90BB7" w:rsidP="00B90BB7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507F2">
        <w:rPr>
          <w:rFonts w:ascii="Times New Roman" w:hAnsi="Times New Roman" w:cs="Times New Roman"/>
          <w:bCs/>
          <w:sz w:val="24"/>
          <w:szCs w:val="24"/>
        </w:rPr>
        <w:t xml:space="preserve">Статья «Использование  технологии проблемного диалога </w:t>
      </w:r>
      <w:proofErr w:type="gramStart"/>
      <w:r w:rsidRPr="00B507F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507F2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деятельности»</w:t>
      </w:r>
    </w:p>
    <w:p w:rsidR="00B90BB7" w:rsidRDefault="00B90BB7" w:rsidP="00B90BB7">
      <w:pPr>
        <w:rPr>
          <w:rFonts w:ascii="Times New Roman" w:hAnsi="Times New Roman" w:cs="Times New Roman"/>
          <w:b/>
          <w:sz w:val="24"/>
          <w:szCs w:val="24"/>
        </w:rPr>
      </w:pPr>
    </w:p>
    <w:p w:rsidR="00B90BB7" w:rsidRPr="002C3E95" w:rsidRDefault="00B90BB7" w:rsidP="00B90BB7">
      <w:pPr>
        <w:rPr>
          <w:rFonts w:ascii="Times New Roman" w:hAnsi="Times New Roman" w:cs="Times New Roman"/>
          <w:b/>
          <w:sz w:val="24"/>
          <w:szCs w:val="24"/>
        </w:rPr>
      </w:pPr>
      <w:r w:rsidRPr="002C3E95">
        <w:rPr>
          <w:rFonts w:ascii="Times New Roman" w:hAnsi="Times New Roman" w:cs="Times New Roman"/>
          <w:b/>
          <w:sz w:val="24"/>
          <w:szCs w:val="24"/>
        </w:rPr>
        <w:t>Публичное представление собственного педагогического опыта на официальных сайтах:</w:t>
      </w:r>
    </w:p>
    <w:p w:rsidR="00B90BB7" w:rsidRPr="002C3E95" w:rsidRDefault="00B90BB7" w:rsidP="00B90B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b/>
          <w:sz w:val="24"/>
          <w:szCs w:val="24"/>
        </w:rPr>
        <w:t>1.Всероссийское образовательное издание «Вестник педагога»</w:t>
      </w:r>
      <w:r w:rsidRPr="002C3E95">
        <w:rPr>
          <w:rFonts w:ascii="Times New Roman" w:hAnsi="Times New Roman" w:cs="Times New Roman"/>
          <w:sz w:val="24"/>
          <w:szCs w:val="24"/>
        </w:rPr>
        <w:t xml:space="preserve"> Свидетельство СМИ ЭЛ № ФС 77-62596: </w:t>
      </w:r>
    </w:p>
    <w:p w:rsidR="00B90BB7" w:rsidRPr="002C3E95" w:rsidRDefault="00B90BB7" w:rsidP="00B90BB7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Презентация «Подготовка дошкольников к обучению грамоте», </w:t>
      </w:r>
      <w:r w:rsidRPr="002C3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0BB7" w:rsidRDefault="00B90BB7" w:rsidP="00B90BB7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>Учебно-методический материал - статья «Речевая готовность ребенка к школе». Свидетельство о публикации «Серия АА №10753» Макарычева Н.В., учитель – логопед. (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Веб-адрес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 мероприятия на сайте журнала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vestnikpedagoga.ru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servisy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meropriyatia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/meropriyatie?id=20 Ссылка на опубликованный материал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vestnikpedagoga.ru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servisy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meropriyatia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faily_ishodniki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>/2018/</w:t>
      </w:r>
      <w:proofErr w:type="spellStart"/>
      <w:r w:rsidRPr="002C3E95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2C3E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0BB7" w:rsidRDefault="00B90BB7" w:rsidP="00B9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детьми, 3 л.,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www.maam/ru|detsijsad\volshebnyi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подготовлен Щегловой В.Ю., воспитатель 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E407A">
        <w:rPr>
          <w:rFonts w:ascii="Times New Roman" w:hAnsi="Times New Roman" w:cs="Times New Roman"/>
          <w:sz w:val="24"/>
          <w:szCs w:val="24"/>
        </w:rPr>
        <w:t>Презентация по изготовлению дидактического материала для совместной деятельности педагога с детьми</w:t>
      </w:r>
      <w:r>
        <w:t xml:space="preserve">        </w:t>
      </w:r>
      <w:hyperlink r:id="rId13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http://www.openclass.ru/node/512456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http://www.openclass.ru/node/512460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lastRenderedPageBreak/>
        <w:t>Проект совместной деятельности педагога с детьми</w:t>
      </w:r>
      <w:hyperlink r:id="rId15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http://www.openclass.ru/node/512464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http://www.openclass.ru/node/513583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материал подготовлен Щегловой В.Ю., воспитатель</w:t>
      </w:r>
    </w:p>
    <w:p w:rsidR="00B90BB7" w:rsidRDefault="00B90BB7" w:rsidP="00B90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 xml:space="preserve">Научно-методическая публикация: Сайт воспитателя </w:t>
      </w:r>
      <w:proofErr w:type="gramStart"/>
      <w:r w:rsidRPr="009B59A2">
        <w:rPr>
          <w:rFonts w:ascii="Times New Roman" w:hAnsi="Times New Roman" w:cs="Times New Roman"/>
          <w:sz w:val="24"/>
          <w:szCs w:val="24"/>
        </w:rPr>
        <w:t>Чёрной</w:t>
      </w:r>
      <w:proofErr w:type="gramEnd"/>
      <w:r w:rsidRPr="009B59A2">
        <w:rPr>
          <w:rFonts w:ascii="Times New Roman" w:hAnsi="Times New Roman" w:cs="Times New Roman"/>
          <w:sz w:val="24"/>
          <w:szCs w:val="24"/>
        </w:rPr>
        <w:t xml:space="preserve"> О.В., </w:t>
      </w:r>
      <w:hyperlink r:id="rId18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http://nsportal.ru/</w:t>
        </w:r>
      </w:hyperlink>
      <w:r w:rsidRPr="009E5A49">
        <w:rPr>
          <w:rFonts w:ascii="Times New Roman" w:hAnsi="Times New Roman" w:cs="Times New Roman"/>
          <w:sz w:val="24"/>
          <w:szCs w:val="24"/>
        </w:rPr>
        <w:t xml:space="preserve"> </w:t>
      </w:r>
      <w:r w:rsidRPr="009B59A2">
        <w:rPr>
          <w:rFonts w:ascii="Times New Roman" w:hAnsi="Times New Roman" w:cs="Times New Roman"/>
          <w:sz w:val="24"/>
          <w:szCs w:val="24"/>
        </w:rPr>
        <w:t xml:space="preserve">Сайт воспитателя с различным информационным материалом: конспектами НОД, консультациями для родителей. </w:t>
      </w:r>
      <w:hyperlink r:id="rId19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http://nsportal.ru/lebedenok</w:t>
        </w:r>
      </w:hyperlink>
    </w:p>
    <w:p w:rsidR="00B90BB7" w:rsidRDefault="00B90BB7" w:rsidP="00B90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>Научно-методическая публикация: Мастер класс "Цветок для мамы"</w:t>
      </w:r>
      <w:hyperlink r:id="rId20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http://www.maam.ru/detskijsad/konspekt-po-dekorativno-prikladnomu-tvorchestvu-s-ispolzovaniem-tehnologi-problemnogo-dialoga-dlja-podgotovitelnoi-grupy.html</w:t>
        </w:r>
      </w:hyperlink>
    </w:p>
    <w:p w:rsidR="00B90BB7" w:rsidRPr="002C3E95" w:rsidRDefault="00B90BB7" w:rsidP="00B9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b/>
          <w:sz w:val="24"/>
          <w:szCs w:val="24"/>
        </w:rPr>
        <w:t>2.Сайт МДОУ «Детский сад № 50»</w:t>
      </w:r>
      <w:proofErr w:type="gramStart"/>
      <w:r w:rsidRPr="002C3E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38EB">
        <w:fldChar w:fldCharType="begin"/>
      </w:r>
      <w:r>
        <w:instrText>HYPERLINK "http://mdou50.edu.yar.ru/dlya_vas_comma__roditeli_/stranichka_vospitatelya.html"</w:instrText>
      </w:r>
      <w:r w:rsidR="00DE38EB">
        <w:fldChar w:fldCharType="separate"/>
      </w:r>
      <w:r w:rsidRPr="002C3E95">
        <w:rPr>
          <w:rStyle w:val="ad"/>
          <w:rFonts w:ascii="Times New Roman" w:eastAsia="Times New Roman" w:hAnsi="Times New Roman" w:cs="Times New Roman"/>
          <w:sz w:val="24"/>
          <w:szCs w:val="24"/>
        </w:rPr>
        <w:t>http://mdou50.edu.yar.ru/dlya_vas_comma__roditeli_/stranichka_vospitatelya.html</w:t>
      </w:r>
      <w:r w:rsidR="00DE38EB">
        <w:fldChar w:fldCharType="end"/>
      </w:r>
      <w:r w:rsidRPr="002C3E9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90BB7" w:rsidRPr="002C3E95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sz w:val="24"/>
          <w:szCs w:val="24"/>
        </w:rPr>
        <w:t xml:space="preserve">«Советы логопеда», </w:t>
      </w:r>
      <w:r w:rsidRPr="002C3E95">
        <w:rPr>
          <w:rFonts w:ascii="Times New Roman" w:hAnsi="Times New Roman" w:cs="Times New Roman"/>
          <w:sz w:val="24"/>
          <w:szCs w:val="24"/>
        </w:rPr>
        <w:t>Макарычева Н.В., учитель – логопед.</w:t>
      </w:r>
    </w:p>
    <w:p w:rsidR="00B90BB7" w:rsidRPr="002C3E95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E95">
        <w:rPr>
          <w:rFonts w:ascii="Times New Roman" w:eastAsia="Times New Roman" w:hAnsi="Times New Roman" w:cs="Times New Roman"/>
          <w:bCs/>
          <w:sz w:val="24"/>
          <w:szCs w:val="24"/>
        </w:rPr>
        <w:t>«Реализация содержательного раздела ООП », Родомакина Е.В., старший воспитатель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3E95">
        <w:rPr>
          <w:rFonts w:ascii="Times New Roman" w:hAnsi="Times New Roman" w:cs="Times New Roman"/>
          <w:sz w:val="24"/>
          <w:szCs w:val="24"/>
        </w:rPr>
        <w:t xml:space="preserve">Игры по дороге </w:t>
      </w:r>
      <w:proofErr w:type="gramStart"/>
      <w:r w:rsidRPr="002C3E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95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2C3E9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» Материал подготовлен воспитателе МДОУ "Детский сад № 50" Бобик Т.В.</w:t>
      </w:r>
    </w:p>
    <w:p w:rsidR="00B90BB7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Детям</w:t>
      </w:r>
      <w:proofErr w:type="gramStart"/>
      <w:r w:rsidRPr="002C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2C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ерить В Деда Мороза?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Материал подготовлен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"Детский сад № 50" Бобик Т.В.</w:t>
      </w:r>
    </w:p>
    <w:p w:rsidR="00B90BB7" w:rsidRPr="002C3E95" w:rsidRDefault="00B90BB7" w:rsidP="00B90BB7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C3E95">
        <w:rPr>
          <w:rStyle w:val="c7"/>
          <w:color w:val="000000" w:themeColor="text1"/>
        </w:rPr>
        <w:t xml:space="preserve">Консультация для родителей «Учимся читать стихи» </w:t>
      </w:r>
      <w:r w:rsidRPr="002C3E95">
        <w:t>Материал подготовлен воспитателем   МДОУ "Детский сад № 50"</w:t>
      </w:r>
      <w:r w:rsidRPr="002C3E95">
        <w:rPr>
          <w:color w:val="000000"/>
        </w:rPr>
        <w:t xml:space="preserve"> </w:t>
      </w:r>
      <w:proofErr w:type="spellStart"/>
      <w:r w:rsidRPr="002C3E95">
        <w:rPr>
          <w:color w:val="000000"/>
        </w:rPr>
        <w:t>Крупиной</w:t>
      </w:r>
      <w:proofErr w:type="spellEnd"/>
      <w:r w:rsidRPr="002C3E95">
        <w:rPr>
          <w:color w:val="000000"/>
        </w:rPr>
        <w:t xml:space="preserve"> И.В.</w:t>
      </w:r>
    </w:p>
    <w:p w:rsidR="00B90BB7" w:rsidRPr="002C3E95" w:rsidRDefault="00B90BB7" w:rsidP="00B90B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На базе МДОУ № 50 прошло совещание для руководителей города </w:t>
      </w:r>
      <w:r w:rsidRPr="002C3E95">
        <w:rPr>
          <w:rFonts w:ascii="Times New Roman" w:eastAsia="Times New Roman" w:hAnsi="Times New Roman" w:cs="Times New Roman"/>
          <w:sz w:val="24"/>
          <w:szCs w:val="24"/>
        </w:rPr>
        <w:t>«Перспективы развития дошкольных образовательных учреждений в условиях реализации ФГОС»</w:t>
      </w: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 xml:space="preserve">(Красноперекопский, </w:t>
      </w:r>
      <w:proofErr w:type="spellStart"/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>Фрунзенский</w:t>
      </w:r>
      <w:proofErr w:type="spellEnd"/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>, Ленинский районы</w:t>
      </w:r>
      <w:r w:rsidRPr="002C3E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3E95">
        <w:rPr>
          <w:rFonts w:ascii="Times New Roman" w:eastAsia="Times New Roman" w:hAnsi="Times New Roman" w:cs="Times New Roman"/>
          <w:i/>
          <w:sz w:val="24"/>
          <w:szCs w:val="24"/>
        </w:rPr>
        <w:t>Дзержинский, Кировский, Заволжский районы)</w:t>
      </w:r>
      <w:r w:rsidRPr="002C3E95">
        <w:rPr>
          <w:rFonts w:ascii="Times New Roman" w:hAnsi="Times New Roman" w:cs="Times New Roman"/>
          <w:i/>
          <w:sz w:val="24"/>
          <w:szCs w:val="24"/>
        </w:rPr>
        <w:t>- 20.01.2017 г.</w:t>
      </w:r>
    </w:p>
    <w:p w:rsidR="00B90BB7" w:rsidRPr="00B73584" w:rsidRDefault="00B90BB7" w:rsidP="00B90BB7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0BB7" w:rsidRPr="00B73584" w:rsidRDefault="00B90BB7" w:rsidP="00B90BB7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B5786" w:rsidRPr="00262CAE" w:rsidRDefault="005B5786" w:rsidP="005B578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CAE">
        <w:rPr>
          <w:rFonts w:ascii="Times New Roman" w:hAnsi="Times New Roman" w:cs="Times New Roman"/>
          <w:b/>
          <w:bCs/>
          <w:sz w:val="24"/>
          <w:szCs w:val="24"/>
        </w:rPr>
        <w:t>Охрана жизни и укрепление здоровья детей.</w:t>
      </w:r>
    </w:p>
    <w:p w:rsidR="005B5786" w:rsidRPr="00262CAE" w:rsidRDefault="005B5786" w:rsidP="005B5786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2CAE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0424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690"/>
        <w:gridCol w:w="1417"/>
        <w:gridCol w:w="1701"/>
        <w:gridCol w:w="1559"/>
        <w:gridCol w:w="2268"/>
      </w:tblGrid>
      <w:tr w:rsidR="005B5786" w:rsidRPr="00262CAE" w:rsidTr="005C6CC4">
        <w:trPr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2014 – 2015 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2015  – 2016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2016  – 2017 г.</w:t>
            </w:r>
          </w:p>
        </w:tc>
      </w:tr>
      <w:tr w:rsidR="005B5786" w:rsidRPr="00262CAE" w:rsidTr="005C6CC4">
        <w:trPr>
          <w:trHeight w:val="34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5B5786" w:rsidRPr="00262CAE" w:rsidTr="005C6CC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B5786" w:rsidRPr="00262CAE" w:rsidTr="005C6CC4">
        <w:trPr>
          <w:trHeight w:val="26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12,1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13,65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Всего:  18,92</w:t>
            </w:r>
          </w:p>
        </w:tc>
      </w:tr>
    </w:tbl>
    <w:p w:rsidR="005B5786" w:rsidRDefault="005B5786" w:rsidP="005B57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5786" w:rsidRDefault="005B5786" w:rsidP="005B57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5786" w:rsidRPr="00262CAE" w:rsidRDefault="005B5786" w:rsidP="005B578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2CA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5B5786" w:rsidRPr="00262CAE" w:rsidTr="005C6CC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 xml:space="preserve">2014 – 2015г.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2015  – 2016г.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CAE">
              <w:rPr>
                <w:rFonts w:ascii="Times New Roman" w:hAnsi="Times New Roman"/>
                <w:b/>
                <w:sz w:val="24"/>
                <w:szCs w:val="24"/>
              </w:rPr>
              <w:t>2016 – 2017 г.</w:t>
            </w:r>
          </w:p>
        </w:tc>
      </w:tr>
      <w:tr w:rsidR="005B5786" w:rsidRPr="00262CAE" w:rsidTr="005C6CC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86" w:rsidRPr="00262CAE" w:rsidRDefault="005B5786" w:rsidP="005C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CAE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</w:tr>
    </w:tbl>
    <w:p w:rsidR="005B5786" w:rsidRPr="00262CAE" w:rsidRDefault="005B5786" w:rsidP="005B5786">
      <w:pPr>
        <w:rPr>
          <w:rFonts w:ascii="Times New Roman" w:hAnsi="Times New Roman"/>
          <w:b/>
          <w:bCs/>
          <w:sz w:val="24"/>
          <w:szCs w:val="24"/>
        </w:rPr>
      </w:pPr>
    </w:p>
    <w:p w:rsidR="005B5786" w:rsidRPr="00262CAE" w:rsidRDefault="005B5786" w:rsidP="005B5786">
      <w:pPr>
        <w:rPr>
          <w:rFonts w:ascii="Times New Roman" w:hAnsi="Times New Roman"/>
          <w:b/>
          <w:bCs/>
          <w:sz w:val="24"/>
          <w:szCs w:val="24"/>
        </w:rPr>
      </w:pPr>
    </w:p>
    <w:p w:rsidR="005B5786" w:rsidRPr="00534AA0" w:rsidRDefault="005B5786" w:rsidP="005B5786">
      <w:pPr>
        <w:rPr>
          <w:rFonts w:ascii="Times New Roman" w:hAnsi="Times New Roman"/>
          <w:color w:val="FF0000"/>
          <w:sz w:val="24"/>
          <w:szCs w:val="24"/>
        </w:rPr>
      </w:pPr>
    </w:p>
    <w:p w:rsidR="005B5786" w:rsidRPr="009200EF" w:rsidRDefault="005B5786" w:rsidP="005B5786">
      <w:pPr>
        <w:rPr>
          <w:rFonts w:ascii="Times New Roman" w:hAnsi="Times New Roman" w:cs="Times New Roman"/>
          <w:i/>
          <w:sz w:val="24"/>
          <w:szCs w:val="24"/>
        </w:rPr>
      </w:pPr>
      <w:r w:rsidRPr="00920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0EF">
        <w:rPr>
          <w:rFonts w:ascii="Times New Roman" w:hAnsi="Times New Roman" w:cs="Times New Roman"/>
          <w:i/>
          <w:sz w:val="24"/>
          <w:szCs w:val="24"/>
        </w:rPr>
        <w:t>В детском саду созданы условия для двигательной активности и оздоровления детей: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- гибкий режим;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- разнообразное оборудование в группах детского сада, в том числе    выполненное самостоятельно воспитателями групп;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  - наличие спортивных центров в группах;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 чередование занятий с целью снижения утомляемости;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 правильный подбор и проведение подвижных игр в течени</w:t>
      </w:r>
      <w:proofErr w:type="gramStart"/>
      <w:r w:rsidRPr="009200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 индивидуальный режим пробуждения после дневного сна;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-организация здоровьесберегающей среды в ДОУ,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-пропаганда здорового образа жизни и методов оздоровления в коллективе детей, родителей, сотрудников.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Оздоровительн</w:t>
      </w:r>
      <w:r w:rsidRPr="009200EF">
        <w:rPr>
          <w:rFonts w:ascii="Times New Roman" w:hAnsi="Times New Roman" w:cs="Times New Roman"/>
          <w:i/>
          <w:sz w:val="24"/>
          <w:szCs w:val="24"/>
        </w:rPr>
        <w:t>ые и закаливающие</w:t>
      </w: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мероприятия: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обеспечение здорового образа жизни (щадящий режим (во время адаптации),  организация микроклимата в группе);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физические упражнения, утренняя гимнастика, </w:t>
      </w:r>
      <w:proofErr w:type="spellStart"/>
      <w:proofErr w:type="gramStart"/>
      <w:r w:rsidRPr="009200E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занятия, профилактическая гимнастика, спортивные, подвижные игры; 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гигиенические, водные и закаливающие процедуры (обширное умывание);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0EF"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– воздушные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ванны;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рациональное питание;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аутотренинг и психогимнастика;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сон с доступом свежего воздуха;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солнечные ванны (в летний период);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игры с водой (в летний период);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сквозное проветривание;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рациональная одежда детей в соответствии </w:t>
      </w:r>
      <w:proofErr w:type="gramStart"/>
      <w:r w:rsidRPr="009200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временем года и погодой;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обеспечение светового и цветового сопровождение среды и учебного процесса.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Профилактические мероприятия</w:t>
      </w:r>
      <w:r w:rsidRPr="009200EF">
        <w:rPr>
          <w:rFonts w:ascii="Times New Roman" w:hAnsi="Times New Roman" w:cs="Times New Roman"/>
          <w:sz w:val="24"/>
          <w:szCs w:val="24"/>
        </w:rPr>
        <w:t>: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Неспецифическая профилактика: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добавление в пищу 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фитоцидов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(лук, чеснок – осень, зима, весна);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закладывание 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мази в носовые ходы (осень, зима, весна);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кислородный коктейль (4 раза в год)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витаминотерапия (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- курсами);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200EF">
        <w:rPr>
          <w:rFonts w:ascii="Times New Roman" w:hAnsi="Times New Roman" w:cs="Times New Roman"/>
          <w:sz w:val="24"/>
          <w:szCs w:val="24"/>
        </w:rPr>
        <w:t>дибазоло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– профилактика (дибазол, 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элеутеракокк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>, витамин</w:t>
      </w:r>
      <w:proofErr w:type="gramStart"/>
      <w:r w:rsidRPr="009200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по 10 дней – октябрь, март);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9200EF">
        <w:rPr>
          <w:rFonts w:ascii="Times New Roman" w:hAnsi="Times New Roman" w:cs="Times New Roman"/>
          <w:sz w:val="24"/>
          <w:szCs w:val="24"/>
        </w:rPr>
        <w:t>иммунала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 в возрастной дозировке (декабрь, февраль);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орошение зева настоями трав, чеснока и морской солью (постоянно);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200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200EF">
        <w:rPr>
          <w:rFonts w:ascii="Times New Roman" w:hAnsi="Times New Roman" w:cs="Times New Roman"/>
          <w:sz w:val="24"/>
          <w:szCs w:val="24"/>
        </w:rPr>
        <w:t>витаминизация</w:t>
      </w:r>
      <w:proofErr w:type="gramEnd"/>
      <w:r w:rsidRPr="009200EF">
        <w:rPr>
          <w:rFonts w:ascii="Times New Roman" w:hAnsi="Times New Roman" w:cs="Times New Roman"/>
          <w:sz w:val="24"/>
          <w:szCs w:val="24"/>
        </w:rPr>
        <w:t xml:space="preserve"> пищи (третьего блюда - постоянно).</w:t>
      </w:r>
    </w:p>
    <w:p w:rsidR="005B5786" w:rsidRPr="009200EF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00EF">
        <w:rPr>
          <w:rFonts w:ascii="Times New Roman" w:hAnsi="Times New Roman" w:cs="Times New Roman"/>
          <w:sz w:val="24"/>
          <w:szCs w:val="24"/>
        </w:rPr>
        <w:t>Применение кислородного коктейля.</w:t>
      </w:r>
    </w:p>
    <w:p w:rsidR="005B5786" w:rsidRPr="009200EF" w:rsidRDefault="005B5786" w:rsidP="005B5786">
      <w:pPr>
        <w:spacing w:after="0" w:line="24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00EF">
        <w:rPr>
          <w:rFonts w:ascii="Times New Roman" w:hAnsi="Times New Roman" w:cs="Times New Roman"/>
          <w:bCs/>
          <w:i/>
          <w:iCs/>
          <w:sz w:val="24"/>
          <w:szCs w:val="24"/>
        </w:rPr>
        <w:t>Специфическая профилактика:</w:t>
      </w:r>
    </w:p>
    <w:p w:rsidR="005B5786" w:rsidRDefault="005B5786" w:rsidP="005B5786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200EF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920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786" w:rsidRDefault="005B5786" w:rsidP="005B57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786" w:rsidRPr="009200EF" w:rsidRDefault="005B5786" w:rsidP="005B57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9072"/>
      </w:tblGrid>
      <w:tr w:rsidR="005B5786" w:rsidRPr="00A55DC0" w:rsidTr="005C6CC4">
        <w:trPr>
          <w:trHeight w:val="651"/>
          <w:jc w:val="center"/>
        </w:trPr>
        <w:tc>
          <w:tcPr>
            <w:tcW w:w="5529" w:type="dxa"/>
            <w:vAlign w:val="center"/>
          </w:tcPr>
          <w:p w:rsidR="005B5786" w:rsidRPr="00A55DC0" w:rsidRDefault="005B5786" w:rsidP="005C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занятий и форма двигательной активности детей.</w:t>
            </w:r>
          </w:p>
        </w:tc>
        <w:tc>
          <w:tcPr>
            <w:tcW w:w="9072" w:type="dxa"/>
            <w:vAlign w:val="center"/>
          </w:tcPr>
          <w:p w:rsidR="005B5786" w:rsidRPr="00A55DC0" w:rsidRDefault="005B5786" w:rsidP="005C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Особенность организации.</w:t>
            </w:r>
          </w:p>
        </w:tc>
      </w:tr>
      <w:tr w:rsidR="005B5786" w:rsidRPr="00A55DC0" w:rsidTr="005C6CC4">
        <w:trPr>
          <w:trHeight w:val="326"/>
          <w:jc w:val="center"/>
        </w:trPr>
        <w:tc>
          <w:tcPr>
            <w:tcW w:w="14601" w:type="dxa"/>
            <w:gridSpan w:val="2"/>
          </w:tcPr>
          <w:p w:rsidR="005B5786" w:rsidRPr="00A55DC0" w:rsidRDefault="005B5786" w:rsidP="005C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занятия. </w:t>
            </w:r>
          </w:p>
        </w:tc>
      </w:tr>
      <w:tr w:rsidR="005B5786" w:rsidRPr="00A55DC0" w:rsidTr="005C6CC4">
        <w:trPr>
          <w:trHeight w:val="651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 10-12 мин</w:t>
            </w:r>
          </w:p>
        </w:tc>
      </w:tr>
      <w:tr w:rsidR="005B5786" w:rsidRPr="00A55DC0" w:rsidTr="005C6CC4">
        <w:trPr>
          <w:trHeight w:val="651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течение 7-10 мин</w:t>
            </w:r>
          </w:p>
        </w:tc>
      </w:tr>
      <w:tr w:rsidR="005B5786" w:rsidRPr="00A55DC0" w:rsidTr="005C6CC4">
        <w:trPr>
          <w:trHeight w:val="977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5B5786" w:rsidRPr="00A55DC0" w:rsidTr="005C6CC4">
        <w:trPr>
          <w:trHeight w:val="651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5B5786" w:rsidRPr="00A55DC0" w:rsidTr="005C6CC4">
        <w:trPr>
          <w:trHeight w:val="1140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Дифференцированные игры-упражнения на прогулке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5B5786" w:rsidRPr="00A55DC0" w:rsidTr="005C6CC4">
        <w:trPr>
          <w:trHeight w:val="505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3 – 5 мин.</w:t>
            </w:r>
          </w:p>
        </w:tc>
      </w:tr>
      <w:tr w:rsidR="005B5786" w:rsidRPr="00A55DC0" w:rsidTr="005C6CC4">
        <w:trPr>
          <w:trHeight w:val="326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день по 2-3 минуты</w:t>
            </w:r>
          </w:p>
        </w:tc>
      </w:tr>
      <w:tr w:rsidR="005B5786" w:rsidRPr="00A55DC0" w:rsidTr="005C6CC4">
        <w:trPr>
          <w:trHeight w:val="326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 в день по 1-2 мин</w:t>
            </w:r>
          </w:p>
        </w:tc>
      </w:tr>
      <w:tr w:rsidR="005B5786" w:rsidRPr="00A55DC0" w:rsidTr="005C6CC4">
        <w:trPr>
          <w:trHeight w:val="326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день по 3-5 минут</w:t>
            </w:r>
          </w:p>
        </w:tc>
      </w:tr>
      <w:tr w:rsidR="005B5786" w:rsidRPr="00A55DC0" w:rsidTr="005C6CC4">
        <w:trPr>
          <w:trHeight w:val="147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5B5786" w:rsidRPr="00A55DC0" w:rsidTr="005C6CC4">
        <w:trPr>
          <w:trHeight w:val="147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(15-20 минут)</w:t>
            </w:r>
          </w:p>
        </w:tc>
      </w:tr>
      <w:tr w:rsidR="005B5786" w:rsidRPr="00A55DC0" w:rsidTr="005C6CC4">
        <w:tblPrEx>
          <w:tblLook w:val="0000"/>
        </w:tblPrEx>
        <w:trPr>
          <w:trHeight w:val="460"/>
          <w:jc w:val="center"/>
        </w:trPr>
        <w:tc>
          <w:tcPr>
            <w:tcW w:w="5529" w:type="dxa"/>
          </w:tcPr>
          <w:p w:rsidR="005B5786" w:rsidRPr="00A55DC0" w:rsidRDefault="005B5786" w:rsidP="005C6CC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9072" w:type="dxa"/>
          </w:tcPr>
          <w:p w:rsidR="005B5786" w:rsidRPr="00A55DC0" w:rsidRDefault="005B5786" w:rsidP="005C6CC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5B5786" w:rsidRPr="003A3B99" w:rsidRDefault="005B5786" w:rsidP="005B5786">
      <w:pPr>
        <w:keepNext/>
        <w:shd w:val="clear" w:color="auto" w:fill="FFFFFF"/>
        <w:spacing w:after="0" w:line="240" w:lineRule="auto"/>
        <w:ind w:right="425"/>
        <w:jc w:val="center"/>
        <w:outlineLvl w:val="3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3A3B9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Система физкультурно-оздоровительной работы в ДОУ</w:t>
      </w:r>
    </w:p>
    <w:p w:rsidR="005B5786" w:rsidRPr="003A3B99" w:rsidRDefault="005B5786" w:rsidP="005B578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5786" w:rsidRPr="003A3B99" w:rsidRDefault="005B5786" w:rsidP="005B57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jc w:val="center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4"/>
        <w:gridCol w:w="1984"/>
        <w:gridCol w:w="4820"/>
        <w:gridCol w:w="4961"/>
      </w:tblGrid>
      <w:tr w:rsidR="005B5786" w:rsidRPr="007C60DC" w:rsidTr="005C6CC4">
        <w:trPr>
          <w:trHeight w:hRule="exact" w:val="62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Группа ДОУ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5B5786" w:rsidRPr="007C60DC" w:rsidTr="005C6CC4">
        <w:trPr>
          <w:trHeight w:hRule="exact" w:val="365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. МОНИТОРИНГ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786" w:rsidRPr="007C60DC" w:rsidTr="005C6CC4">
        <w:trPr>
          <w:trHeight w:hRule="exact" w:val="196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 уровня физического развития.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уровня  физи</w:t>
            </w:r>
            <w:r w:rsidRPr="007C6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Старшая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медсестра,</w:t>
            </w:r>
          </w:p>
          <w:p w:rsidR="005B5786" w:rsidRPr="007C60DC" w:rsidRDefault="005B5786" w:rsidP="005C6CC4">
            <w:pPr>
              <w:shd w:val="clear" w:color="auto" w:fill="FFFFFF"/>
              <w:tabs>
                <w:tab w:val="left" w:pos="7281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инструктор по физкультуре, воспитатели групп</w:t>
            </w:r>
          </w:p>
        </w:tc>
      </w:tr>
      <w:tr w:rsidR="005B5786" w:rsidRPr="007C60DC" w:rsidTr="005C6CC4">
        <w:trPr>
          <w:trHeight w:hRule="exact" w:val="12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Средняя, 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готовительная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Специалисты детской по</w:t>
            </w: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ликлиники, старшая мед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сестра, врач</w:t>
            </w:r>
          </w:p>
        </w:tc>
      </w:tr>
      <w:tr w:rsidR="005B5786" w:rsidRPr="007C60DC" w:rsidTr="005C6CC4">
        <w:trPr>
          <w:trHeight w:hRule="exact" w:val="366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lastRenderedPageBreak/>
              <w:t>II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. ДВИГАТЕЛЬНАЯ ДЕЯТЕЛЬНОСТЬ</w:t>
            </w:r>
          </w:p>
        </w:tc>
      </w:tr>
      <w:tr w:rsidR="005B5786" w:rsidRPr="007C60DC" w:rsidTr="005C6CC4">
        <w:trPr>
          <w:trHeight w:hRule="exact" w:val="5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5B5786" w:rsidRPr="007C60DC" w:rsidTr="005C6CC4">
        <w:trPr>
          <w:trHeight w:hRule="exact" w:val="112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 культура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зале Б) на  воздухе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 раза в неделю 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Инструктор по физкультуре,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70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80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14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10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Старшая, под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 раза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11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1 раз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Инструктор 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физкультуре, воспитатели групп.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86" w:rsidRPr="007C60DC" w:rsidTr="005C6CC4">
        <w:trPr>
          <w:trHeight w:hRule="exact" w:val="10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Инструктор  по физкультуре, музыкальный руко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водитель, воспитатели групп. </w:t>
            </w:r>
          </w:p>
        </w:tc>
      </w:tr>
      <w:tr w:rsidR="005B5786" w:rsidRPr="007C60DC" w:rsidTr="005C6CC4">
        <w:trPr>
          <w:trHeight w:hRule="exact" w:val="20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Олимпиады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 группы, </w:t>
            </w:r>
            <w:proofErr w:type="gramStart"/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кроме</w:t>
            </w:r>
            <w:proofErr w:type="gramEnd"/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ясель</w:t>
            </w: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Инструктор по физкуль</w:t>
            </w: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туре,  </w:t>
            </w: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ст. медсестра, му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зыкальный руководитель, 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 групп</w:t>
            </w:r>
          </w:p>
        </w:tc>
      </w:tr>
      <w:tr w:rsidR="005B5786" w:rsidRPr="007C60DC" w:rsidTr="005C6CC4">
        <w:trPr>
          <w:trHeight w:hRule="exact" w:val="8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 педагоги</w:t>
            </w: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86" w:rsidRPr="007C60DC" w:rsidTr="005C6CC4">
        <w:trPr>
          <w:trHeight w:hRule="exact" w:val="546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III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5B5786" w:rsidRPr="007C60DC" w:rsidTr="005C6CC4">
        <w:trPr>
          <w:trHeight w:hRule="exact" w:val="11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5B5786" w:rsidRPr="007C60DC" w:rsidTr="005C6CC4">
        <w:trPr>
          <w:trHeight w:hRule="exact" w:val="28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простудных заболеваний (режимы проветривания, утренние  фильтры</w:t>
            </w:r>
            <w:proofErr w:type="gramStart"/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работа с род.)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Все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неблагоприят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ные периоды (осень-весна) воз</w:t>
            </w:r>
            <w:r w:rsidRPr="007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никновения ин</w:t>
            </w: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5B5786" w:rsidRPr="007C60DC" w:rsidTr="005C6CC4">
        <w:trPr>
          <w:trHeight w:hRule="exact" w:val="7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Кислородные коктейли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 раза в год (ноябрь-май) курсом 20 дней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 медсестра</w:t>
            </w:r>
          </w:p>
        </w:tc>
      </w:tr>
      <w:tr w:rsidR="005B5786" w:rsidRPr="007C60DC" w:rsidTr="005C6CC4">
        <w:trPr>
          <w:trHeight w:hRule="exact" w:val="532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IV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5B5786" w:rsidRPr="007C60DC" w:rsidTr="005C6CC4">
        <w:trPr>
          <w:trHeight w:hRule="exact" w:val="21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Использование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музыкального со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провождения на </w:t>
            </w: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занятиях изобра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зительной дея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тельности, физ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культуре и перед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Музыкальный руководи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тель,     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воспитатель группы</w:t>
            </w:r>
          </w:p>
        </w:tc>
      </w:tr>
      <w:tr w:rsidR="005B5786" w:rsidRPr="007C60DC" w:rsidTr="005C6CC4">
        <w:trPr>
          <w:trHeight w:hRule="exact" w:val="23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Фитотерапия</w:t>
            </w:r>
            <w:proofErr w:type="spellEnd"/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а) полоскание горла отва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рами трав б) </w:t>
            </w:r>
            <w:proofErr w:type="spellStart"/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фиточайвитаминный</w:t>
            </w:r>
            <w:proofErr w:type="spellEnd"/>
          </w:p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в) </w:t>
            </w:r>
            <w:proofErr w:type="spellStart"/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фитоадептогены</w:t>
            </w:r>
            <w:proofErr w:type="spellEnd"/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(жень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шень, </w:t>
            </w:r>
            <w:proofErr w:type="spellStart"/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элеутеракок</w:t>
            </w:r>
            <w:proofErr w:type="spellEnd"/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 назначе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 раза в год (но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 раз в год курсом 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20 дней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 раз в год (ноябрь)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Врач, ст. медсестра, воспитатели групп </w:t>
            </w:r>
          </w:p>
        </w:tc>
      </w:tr>
      <w:tr w:rsidR="005B5786" w:rsidRPr="007C60DC" w:rsidTr="005C6CC4">
        <w:trPr>
          <w:trHeight w:hRule="exact" w:val="14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(лук, </w:t>
            </w:r>
            <w:r w:rsidRPr="007C60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Неблагоприятные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периоды, эпидемии, инфекцион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Ст. медсестра,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5B5786" w:rsidRPr="007C60DC" w:rsidTr="005C6CC4">
        <w:trPr>
          <w:trHeight w:hRule="exact" w:val="349"/>
          <w:jc w:val="center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/>
              </w:rPr>
              <w:t>V</w:t>
            </w:r>
            <w:r w:rsidRPr="007C60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. ЗАКАЛИВАНИЕ</w:t>
            </w:r>
          </w:p>
        </w:tc>
      </w:tr>
      <w:tr w:rsidR="005B5786" w:rsidRPr="007C60DC" w:rsidTr="005C6CC4">
        <w:trPr>
          <w:trHeight w:hRule="exact" w:val="10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После сна, на за</w:t>
            </w: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нятии физкульту</w:t>
            </w:r>
            <w:r w:rsidRPr="007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 инструктор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5B5786" w:rsidRPr="007C60DC" w:rsidTr="005C6CC4">
        <w:trPr>
          <w:trHeight w:hRule="exact" w:val="8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  <w:tr w:rsidR="005B5786" w:rsidRPr="007C60DC" w:rsidTr="005C6CC4">
        <w:trPr>
          <w:trHeight w:hRule="exact" w:val="125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Мытье рук, лица, шеи про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786" w:rsidRPr="007C60DC" w:rsidRDefault="005B5786" w:rsidP="005C6CC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Воспитатели, младшие </w:t>
            </w:r>
            <w:r w:rsidRPr="007C60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B873D8" w:rsidRDefault="00B873D8" w:rsidP="00B873D8">
      <w:pPr>
        <w:rPr>
          <w:rFonts w:ascii="Times New Roman" w:hAnsi="Times New Roman" w:cs="Times New Roman"/>
          <w:sz w:val="24"/>
          <w:szCs w:val="24"/>
        </w:rPr>
      </w:pPr>
    </w:p>
    <w:p w:rsidR="00B873D8" w:rsidRDefault="005B5786" w:rsidP="00B8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B5B" w:rsidRPr="00B873D8" w:rsidRDefault="005B5786" w:rsidP="005B5786">
      <w:pPr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часть. </w:t>
      </w:r>
      <w:proofErr w:type="gramStart"/>
      <w:r w:rsidR="00D92B5B" w:rsidRPr="00B873D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="00D92B5B" w:rsidRPr="00B873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ДЕЯТЕЛЬНОСТИ </w:t>
      </w:r>
      <w:r w:rsidR="00D92B5B" w:rsidRPr="00B873D8">
        <w:rPr>
          <w:rFonts w:ascii="Times New Roman" w:hAnsi="Times New Roman"/>
          <w:b/>
          <w:bCs/>
          <w:sz w:val="24"/>
          <w:szCs w:val="24"/>
        </w:rPr>
        <w:t xml:space="preserve"> МДОУ «ДЕТСКИЙ САД № 50)»</w:t>
      </w:r>
      <w:proofErr w:type="gramEnd"/>
    </w:p>
    <w:tbl>
      <w:tblPr>
        <w:tblpPr w:leftFromText="180" w:rightFromText="180" w:vertAnchor="page" w:horzAnchor="margin" w:tblpXSpec="center" w:tblpY="708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0491"/>
        <w:gridCol w:w="2693"/>
      </w:tblGrid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образования, в том числе: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присмотра и ухода: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proofErr w:type="gramStart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человек/2.2%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человек/2.2%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13, 65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91" w:type="dxa"/>
            <w:vAlign w:val="center"/>
          </w:tcPr>
          <w:p w:rsidR="005B5786" w:rsidRPr="00A43A53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5786" w:rsidRPr="007239E4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9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vAlign w:val="center"/>
          </w:tcPr>
          <w:p w:rsidR="005B5786" w:rsidRPr="007239E4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E4">
              <w:rPr>
                <w:rFonts w:ascii="Times New Roman" w:eastAsia="Times New Roman" w:hAnsi="Times New Roman" w:cs="Times New Roman"/>
                <w:sz w:val="24"/>
                <w:szCs w:val="24"/>
              </w:rPr>
              <w:t>29  человек/ 100%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318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693" w:type="dxa"/>
            <w:vAlign w:val="center"/>
          </w:tcPr>
          <w:p w:rsidR="005B5786" w:rsidRPr="00584D9B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5B5786" w:rsidRPr="009D0E17" w:rsidTr="005B5786">
        <w:tc>
          <w:tcPr>
            <w:tcW w:w="816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91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  <w:vAlign w:val="center"/>
          </w:tcPr>
          <w:p w:rsidR="005B5786" w:rsidRPr="009D0E17" w:rsidRDefault="005B5786" w:rsidP="005B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D92B5B" w:rsidRPr="00B873D8" w:rsidRDefault="00D92B5B" w:rsidP="00B873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B5B" w:rsidRDefault="00D92B5B" w:rsidP="00D92B5B"/>
    <w:p w:rsidR="0043019D" w:rsidRPr="00D92B5B" w:rsidRDefault="0043019D" w:rsidP="00D92B5B">
      <w:pPr>
        <w:jc w:val="center"/>
      </w:pPr>
    </w:p>
    <w:sectPr w:rsidR="0043019D" w:rsidRPr="00D92B5B" w:rsidSect="00B87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85A29"/>
    <w:multiLevelType w:val="hybridMultilevel"/>
    <w:tmpl w:val="5206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87F"/>
    <w:multiLevelType w:val="hybridMultilevel"/>
    <w:tmpl w:val="1C38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F13"/>
    <w:multiLevelType w:val="hybridMultilevel"/>
    <w:tmpl w:val="3F54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6CA6"/>
    <w:multiLevelType w:val="hybridMultilevel"/>
    <w:tmpl w:val="F28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4"/>
  </w:num>
  <w:num w:numId="5">
    <w:abstractNumId w:val="0"/>
  </w:num>
  <w:num w:numId="6">
    <w:abstractNumId w:val="15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10"/>
  </w:num>
  <w:num w:numId="14">
    <w:abstractNumId w:val="3"/>
  </w:num>
  <w:num w:numId="15">
    <w:abstractNumId w:val="1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2"/>
  </w:num>
  <w:num w:numId="21">
    <w:abstractNumId w:val="6"/>
  </w:num>
  <w:num w:numId="22">
    <w:abstractNumId w:val="23"/>
  </w:num>
  <w:num w:numId="23">
    <w:abstractNumId w:val="2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B5B"/>
    <w:rsid w:val="00134254"/>
    <w:rsid w:val="00173E28"/>
    <w:rsid w:val="002E57EF"/>
    <w:rsid w:val="003A301D"/>
    <w:rsid w:val="0043019D"/>
    <w:rsid w:val="005045E7"/>
    <w:rsid w:val="00504D9A"/>
    <w:rsid w:val="00584D9B"/>
    <w:rsid w:val="005B5786"/>
    <w:rsid w:val="00640744"/>
    <w:rsid w:val="0068216E"/>
    <w:rsid w:val="007239E4"/>
    <w:rsid w:val="00724819"/>
    <w:rsid w:val="007910ED"/>
    <w:rsid w:val="00A43A53"/>
    <w:rsid w:val="00B873D8"/>
    <w:rsid w:val="00B90BB7"/>
    <w:rsid w:val="00D173BF"/>
    <w:rsid w:val="00D92B5B"/>
    <w:rsid w:val="00DE38EB"/>
    <w:rsid w:val="00F2070B"/>
    <w:rsid w:val="00F3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4"/>
  </w:style>
  <w:style w:type="paragraph" w:styleId="2">
    <w:name w:val="heading 2"/>
    <w:basedOn w:val="a"/>
    <w:next w:val="a"/>
    <w:link w:val="20"/>
    <w:qFormat/>
    <w:rsid w:val="00B90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D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ody Text Indent"/>
    <w:basedOn w:val="a"/>
    <w:link w:val="a5"/>
    <w:rsid w:val="00B873D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B873D8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B873D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873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73D8"/>
    <w:rPr>
      <w:sz w:val="16"/>
      <w:szCs w:val="16"/>
    </w:rPr>
  </w:style>
  <w:style w:type="paragraph" w:customStyle="1" w:styleId="msoorganizationname">
    <w:name w:val="msoorganizationname"/>
    <w:rsid w:val="00B873D8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  <w:style w:type="table" w:styleId="a7">
    <w:name w:val="Table Grid"/>
    <w:basedOn w:val="a1"/>
    <w:uiPriority w:val="59"/>
    <w:rsid w:val="0050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0BB7"/>
  </w:style>
  <w:style w:type="paragraph" w:customStyle="1" w:styleId="Default">
    <w:name w:val="Default"/>
    <w:rsid w:val="00B9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B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90BB7"/>
    <w:rPr>
      <w:color w:val="0000FF"/>
      <w:u w:val="single"/>
    </w:rPr>
  </w:style>
  <w:style w:type="character" w:styleId="ae">
    <w:name w:val="Strong"/>
    <w:basedOn w:val="a0"/>
    <w:uiPriority w:val="22"/>
    <w:qFormat/>
    <w:rsid w:val="00B90BB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B90B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90BB7"/>
  </w:style>
  <w:style w:type="character" w:customStyle="1" w:styleId="apple-converted-space">
    <w:name w:val="apple-converted-space"/>
    <w:basedOn w:val="a0"/>
    <w:rsid w:val="00B90BB7"/>
  </w:style>
  <w:style w:type="paragraph" w:customStyle="1" w:styleId="c5">
    <w:name w:val="c5"/>
    <w:basedOn w:val="a"/>
    <w:rsid w:val="00B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90BB7"/>
  </w:style>
  <w:style w:type="character" w:customStyle="1" w:styleId="20">
    <w:name w:val="Заголовок 2 Знак"/>
    <w:basedOn w:val="a0"/>
    <w:link w:val="2"/>
    <w:rsid w:val="00B90BB7"/>
    <w:rPr>
      <w:rFonts w:ascii="Times New Roman" w:eastAsia="Times New Roman" w:hAnsi="Times New Roman" w:cs="Times New Roman"/>
      <w:b/>
      <w:sz w:val="26"/>
      <w:szCs w:val="20"/>
    </w:rPr>
  </w:style>
  <w:style w:type="character" w:styleId="af1">
    <w:name w:val="Emphasis"/>
    <w:qFormat/>
    <w:rsid w:val="00B90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www.openclass.ru/node/512456" TargetMode="External"/><Relationship Id="rId1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hyperlink" Target="http://www.maam/ru/detsijsad/volshebnyi-mir-prirody-500730.htmi" TargetMode="External"/><Relationship Id="rId17" Type="http://schemas.openxmlformats.org/officeDocument/2006/relationships/hyperlink" Target="http://www.openclass.ru/node/513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513583" TargetMode="External"/><Relationship Id="rId20" Type="http://schemas.openxmlformats.org/officeDocument/2006/relationships/hyperlink" Target="http://www.maam.ru/detskijsad/konspekt-po-dekorativno-prikladnomu-tvorchestvu-s-ispolzovaniem-tehnologi-problemnogo-dialoga-dlja-podgotovitelnoi-grupy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://www.openclass.ru/node/512464" TargetMode="External"/><Relationship Id="rId10" Type="http://schemas.openxmlformats.org/officeDocument/2006/relationships/chart" Target="charts/chart6.xml"/><Relationship Id="rId19" Type="http://schemas.openxmlformats.org/officeDocument/2006/relationships/hyperlink" Target="http://nsportal.ru/lebedenok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www.openclass.ru/node/51246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5210964101614"/>
          <c:y val="3.7112760714071186E-2"/>
          <c:w val="0.62669245647969707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0.76000000000000245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0.76000000000000245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0.76000000000000245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0.76000000000000245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</c:v>
                </c:pt>
              </c:numCache>
            </c:numRef>
          </c:val>
        </c:ser>
        <c:gapDepth val="0"/>
        <c:shape val="box"/>
        <c:axId val="118663808"/>
        <c:axId val="118669696"/>
        <c:axId val="0"/>
      </c:bar3DChart>
      <c:catAx>
        <c:axId val="118663808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69696"/>
        <c:crosses val="autoZero"/>
        <c:auto val="1"/>
        <c:lblAlgn val="ctr"/>
        <c:lblOffset val="100"/>
        <c:tickLblSkip val="1"/>
        <c:tickMarkSkip val="1"/>
      </c:catAx>
      <c:valAx>
        <c:axId val="11866969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63808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262"/>
          <c:w val="0.23984526112185744"/>
          <c:h val="0.4705882352941195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64981883691274"/>
          <c:y val="0.10199825689727715"/>
          <c:w val="0.66268222577576252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0.54</c:v>
                </c:pt>
                <c:pt idx="2">
                  <c:v>4.0000000000000022E-2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4.0000000000000022E-2</c:v>
                </c:pt>
              </c:numCache>
            </c:numRef>
          </c:val>
        </c:ser>
        <c:gapDepth val="0"/>
        <c:shape val="box"/>
        <c:axId val="118646272"/>
        <c:axId val="118647808"/>
        <c:axId val="0"/>
      </c:bar3DChart>
      <c:catAx>
        <c:axId val="118646272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47808"/>
        <c:crosses val="autoZero"/>
        <c:auto val="1"/>
        <c:lblAlgn val="ctr"/>
        <c:lblOffset val="100"/>
        <c:tickLblSkip val="1"/>
        <c:tickMarkSkip val="1"/>
      </c:catAx>
      <c:valAx>
        <c:axId val="1186478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46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16806505743944"/>
          <c:y val="0.15645379450268179"/>
          <c:w val="0.23984526112185744"/>
          <c:h val="0.4705882352941200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4874274661581"/>
          <c:y val="6.7647058823529407E-2"/>
          <c:w val="0.62669245647969773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0.3900000000000014</c:v>
                </c:pt>
                <c:pt idx="2">
                  <c:v>2.0000000000000011E-2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0.3900000000000014</c:v>
                </c:pt>
                <c:pt idx="2">
                  <c:v>2.0000000000000011E-2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0.3900000000000014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0.59</c:v>
                </c:pt>
                <c:pt idx="1">
                  <c:v>0.3900000000000014</c:v>
                </c:pt>
                <c:pt idx="2">
                  <c:v>2.0000000000000011E-2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0.13</c:v>
                </c:pt>
              </c:numCache>
            </c:numRef>
          </c:val>
        </c:ser>
        <c:gapDepth val="0"/>
        <c:shape val="box"/>
        <c:axId val="118387072"/>
        <c:axId val="118388608"/>
        <c:axId val="0"/>
      </c:bar3DChart>
      <c:catAx>
        <c:axId val="118387072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388608"/>
        <c:crosses val="autoZero"/>
        <c:auto val="1"/>
        <c:lblAlgn val="ctr"/>
        <c:lblOffset val="100"/>
        <c:tickLblSkip val="1"/>
        <c:tickMarkSkip val="1"/>
      </c:catAx>
      <c:valAx>
        <c:axId val="11838860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38707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273"/>
          <c:w val="0.23984526112185744"/>
          <c:h val="0.4705882352941197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Возрастные показатели2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возраст до 25 лет        </c:v>
                </c:pt>
                <c:pt idx="1">
                  <c:v>возраст до 30 лет</c:v>
                </c:pt>
                <c:pt idx="2">
                  <c:v>возраст до 35 лет</c:v>
                </c:pt>
                <c:pt idx="3">
                  <c:v>возраст до 40 лет</c:v>
                </c:pt>
                <c:pt idx="4">
                  <c:v>возраст до 45 лет</c:v>
                </c:pt>
                <c:pt idx="5">
                  <c:v>возраст до 50 лет</c:v>
                </c:pt>
                <c:pt idx="6">
                  <c:v>возраст до 60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0.19</c:v>
                </c:pt>
                <c:pt idx="1">
                  <c:v>0</c:v>
                </c:pt>
                <c:pt idx="2">
                  <c:v>0.19</c:v>
                </c:pt>
                <c:pt idx="3">
                  <c:v>0.19</c:v>
                </c:pt>
                <c:pt idx="4">
                  <c:v>0.16</c:v>
                </c:pt>
                <c:pt idx="5">
                  <c:v>0.16</c:v>
                </c:pt>
                <c:pt idx="6">
                  <c:v>0.11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Стажевые показатели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Стажевые показатели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 от 5 до 10 лет</c:v>
                </c:pt>
                <c:pt idx="2">
                  <c:v> от 10 до 15 лет</c:v>
                </c:pt>
                <c:pt idx="3">
                  <c:v> 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0.31000000000000094</c:v>
                </c:pt>
                <c:pt idx="2">
                  <c:v>4.0000000000000022E-2</c:v>
                </c:pt>
                <c:pt idx="3">
                  <c:v>0.15000000000000024</c:v>
                </c:pt>
                <c:pt idx="4">
                  <c:v>0.15000000000000024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100"/>
              <a:t>Образовательный уровень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Образовательный уровень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(педагогическое)</c:v>
                </c:pt>
                <c:pt idx="2">
                  <c:v> </c:v>
                </c:pt>
                <c:pt idx="3">
                  <c:v> среднее спец. Не педаг.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0.76000000000000212</c:v>
                </c:pt>
                <c:pt idx="1">
                  <c:v>0.12000000000000002</c:v>
                </c:pt>
                <c:pt idx="2">
                  <c:v>0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квалификации педагогов ДОУ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квалификации педагогов ДОУ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0.54</c:v>
                </c:pt>
                <c:pt idx="2">
                  <c:v>4.0000000000000022E-2</c:v>
                </c:pt>
                <c:pt idx="3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49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11</cp:revision>
  <dcterms:created xsi:type="dcterms:W3CDTF">2016-11-01T05:52:00Z</dcterms:created>
  <dcterms:modified xsi:type="dcterms:W3CDTF">2018-02-08T09:50:00Z</dcterms:modified>
</cp:coreProperties>
</file>